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  <w:bookmarkStart w:id="0" w:name="_GoBack"/>
      <w:bookmarkEnd w:id="0"/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4D3A286A" w14:textId="4E594983" w:rsidR="00CC7F17" w:rsidRDefault="00F45E66" w:rsidP="000D2740">
      <w:pPr>
        <w:ind w:left="-426"/>
        <w:jc w:val="both"/>
        <w:rPr>
          <w:rFonts w:asciiTheme="minorHAnsi" w:hAnsiTheme="minorHAnsi"/>
        </w:rPr>
      </w:pPr>
      <w:r w:rsidRPr="00F45E66">
        <w:rPr>
          <w:rFonts w:asciiTheme="minorHAnsi" w:hAnsiTheme="minorHAnsi"/>
        </w:rPr>
        <w:t>Experiencia en la ejecución de cinco (05) asesorías o consultorías o proyectos o afines,</w:t>
      </w:r>
      <w:r>
        <w:rPr>
          <w:rFonts w:asciiTheme="minorHAnsi" w:hAnsiTheme="minorHAnsi"/>
        </w:rPr>
        <w:t xml:space="preserve"> </w:t>
      </w:r>
      <w:r w:rsidRPr="00F45E66">
        <w:rPr>
          <w:rFonts w:asciiTheme="minorHAnsi" w:hAnsiTheme="minorHAnsi"/>
        </w:rPr>
        <w:t>relacionadas al diagnóstico o implementación o instalación o calificación de equipamiento de</w:t>
      </w:r>
      <w:r>
        <w:rPr>
          <w:rFonts w:asciiTheme="minorHAnsi" w:hAnsiTheme="minorHAnsi"/>
        </w:rPr>
        <w:t xml:space="preserve"> </w:t>
      </w:r>
      <w:r w:rsidRPr="00F45E66">
        <w:rPr>
          <w:rFonts w:asciiTheme="minorHAnsi" w:hAnsiTheme="minorHAnsi"/>
        </w:rPr>
        <w:t>laboratorios o validación o verificación de métodos de ensayos, en las que se hayan incluido</w:t>
      </w:r>
      <w:r>
        <w:rPr>
          <w:rFonts w:asciiTheme="minorHAnsi" w:hAnsiTheme="minorHAnsi"/>
        </w:rPr>
        <w:t xml:space="preserve"> </w:t>
      </w:r>
      <w:r w:rsidRPr="00F45E66">
        <w:rPr>
          <w:rFonts w:asciiTheme="minorHAnsi" w:hAnsiTheme="minorHAnsi"/>
        </w:rPr>
        <w:t>equipos de instrumentación de alta performance y de última generación</w:t>
      </w:r>
      <w:r>
        <w:rPr>
          <w:rFonts w:asciiTheme="minorHAnsi" w:hAnsiTheme="minorHAnsi"/>
        </w:rPr>
        <w:t xml:space="preserve"> </w:t>
      </w:r>
      <w:r w:rsidRPr="00F45E66">
        <w:rPr>
          <w:rFonts w:asciiTheme="minorHAnsi" w:hAnsiTheme="minorHAnsi"/>
        </w:rPr>
        <w:t>(espectrofotómetro, cromatógrafo, ICP, IRMS, entre otros), en los últimos 05 años.</w:t>
      </w:r>
      <w:r>
        <w:rPr>
          <w:rFonts w:asciiTheme="minorHAnsi" w:hAnsiTheme="minorHAnsi"/>
        </w:rPr>
        <w:t xml:space="preserve"> </w:t>
      </w:r>
    </w:p>
    <w:p w14:paraId="5A3C38B8" w14:textId="77777777" w:rsidR="00F45E66" w:rsidRPr="00CC7F17" w:rsidRDefault="00F45E66" w:rsidP="00F45E66">
      <w:pPr>
        <w:rPr>
          <w:rFonts w:asciiTheme="minorHAnsi" w:hAnsiTheme="minorHAnsi"/>
          <w:sz w:val="2"/>
          <w:szCs w:val="2"/>
        </w:rPr>
      </w:pP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7AD42010" w14:textId="4C781D5E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6D9BDBD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2FFF6CE9" w14:textId="414B695E" w:rsidR="00CC7F17" w:rsidRDefault="00F45E66" w:rsidP="00F45E66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F45E66">
        <w:rPr>
          <w:rFonts w:ascii="Arial" w:hAnsi="Arial" w:cs="Arial"/>
          <w:color w:val="000000"/>
          <w:sz w:val="20"/>
          <w:szCs w:val="20"/>
        </w:rPr>
        <w:t>Experiencia de tres (03) servicios de implementación o validación o verificación o ejecución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5E66">
        <w:rPr>
          <w:rFonts w:ascii="Arial" w:hAnsi="Arial" w:cs="Arial"/>
          <w:color w:val="000000"/>
          <w:sz w:val="20"/>
          <w:szCs w:val="20"/>
        </w:rPr>
        <w:t>de métodos analíticos con equipos de instrumentación, en los últimos 05 años.</w:t>
      </w:r>
    </w:p>
    <w:p w14:paraId="05161D15" w14:textId="77777777" w:rsidR="008454FA" w:rsidRDefault="008454FA" w:rsidP="00F45E66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868FCB3" w14:textId="0CE4DE21" w:rsidR="000D60F3" w:rsidRPr="00A44056" w:rsidRDefault="000D60F3" w:rsidP="00CC7F17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Pr="00A03888" w:rsidRDefault="000D60F3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097BDE7" w14:textId="585CFA8B" w:rsidR="00D06C02" w:rsidRPr="00A03888" w:rsidRDefault="00D06C02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777655F" w14:textId="21BEF275" w:rsidR="00333294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9C7070E" w14:textId="77777777" w:rsidR="00333294" w:rsidRPr="00A162A3" w:rsidRDefault="00333294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sectPr w:rsidR="00333294" w:rsidRPr="00A162A3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AB324" w14:textId="77777777" w:rsidR="0099653E" w:rsidRDefault="0099653E" w:rsidP="000D60F3">
      <w:r>
        <w:separator/>
      </w:r>
    </w:p>
  </w:endnote>
  <w:endnote w:type="continuationSeparator" w:id="0">
    <w:p w14:paraId="3D68C651" w14:textId="77777777" w:rsidR="0099653E" w:rsidRDefault="0099653E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99653E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046906"/>
      <w:docPartObj>
        <w:docPartGallery w:val="Page Numbers (Bottom of Page)"/>
        <w:docPartUnique/>
      </w:docPartObj>
    </w:sdtPr>
    <w:sdtEndPr/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99653E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9E039" w14:textId="77777777" w:rsidR="0099653E" w:rsidRDefault="0099653E" w:rsidP="000D60F3">
      <w:r>
        <w:separator/>
      </w:r>
    </w:p>
  </w:footnote>
  <w:footnote w:type="continuationSeparator" w:id="0">
    <w:p w14:paraId="1D9B8004" w14:textId="77777777" w:rsidR="0099653E" w:rsidRDefault="0099653E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77777777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4B4C98">
      <w:rPr>
        <w:rFonts w:ascii="Arial" w:hAnsi="Arial" w:cs="Arial"/>
        <w:sz w:val="16"/>
      </w:rPr>
      <w:t>Año del Fortalecimiento de la</w:t>
    </w:r>
    <w:r>
      <w:rPr>
        <w:rFonts w:ascii="Arial" w:hAnsi="Arial" w:cs="Arial"/>
        <w:sz w:val="16"/>
      </w:rPr>
      <w:t xml:space="preserve"> </w:t>
    </w:r>
    <w:r w:rsidRPr="004B4C98">
      <w:rPr>
        <w:rFonts w:ascii="Arial" w:hAnsi="Arial" w:cs="Arial"/>
        <w:sz w:val="16"/>
      </w:rPr>
      <w:t>Soberanía Nacional”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D2740"/>
    <w:rsid w:val="000D60F3"/>
    <w:rsid w:val="002011F9"/>
    <w:rsid w:val="00333294"/>
    <w:rsid w:val="00350A07"/>
    <w:rsid w:val="004B4C98"/>
    <w:rsid w:val="00581B28"/>
    <w:rsid w:val="00751A1B"/>
    <w:rsid w:val="008454FA"/>
    <w:rsid w:val="008532B8"/>
    <w:rsid w:val="00887F89"/>
    <w:rsid w:val="008D4FE3"/>
    <w:rsid w:val="00973A82"/>
    <w:rsid w:val="0099653E"/>
    <w:rsid w:val="00A03888"/>
    <w:rsid w:val="00A162A3"/>
    <w:rsid w:val="00A50A55"/>
    <w:rsid w:val="00AE2FF3"/>
    <w:rsid w:val="00B1579F"/>
    <w:rsid w:val="00CC7F17"/>
    <w:rsid w:val="00CE1685"/>
    <w:rsid w:val="00D06C02"/>
    <w:rsid w:val="00D10C4E"/>
    <w:rsid w:val="00D67F90"/>
    <w:rsid w:val="00E652E4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FC047-8D04-4F7B-AF30-F038D02C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1161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Antuanette Milla Huesa</cp:lastModifiedBy>
  <cp:revision>18</cp:revision>
  <dcterms:created xsi:type="dcterms:W3CDTF">2022-06-21T17:48:00Z</dcterms:created>
  <dcterms:modified xsi:type="dcterms:W3CDTF">2022-11-25T20:53:00Z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