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F09" w:rsidRDefault="00625F09" w:rsidP="00B8357F">
      <w:pPr>
        <w:pStyle w:val="Prrafodelista"/>
        <w:tabs>
          <w:tab w:val="left" w:pos="1026"/>
        </w:tabs>
        <w:spacing w:line="252" w:lineRule="auto"/>
        <w:ind w:left="1069" w:right="33" w:firstLine="0"/>
        <w:jc w:val="right"/>
        <w:rPr>
          <w:rFonts w:asciiTheme="minorHAnsi" w:hAnsiTheme="minorHAnsi" w:cstheme="minorHAnsi"/>
          <w:noProof/>
          <w:lang w:val="es-ES" w:eastAsia="es-ES" w:bidi="ar-SA"/>
        </w:rPr>
      </w:pPr>
      <w:r>
        <w:rPr>
          <w:rFonts w:asciiTheme="minorHAnsi" w:hAnsiTheme="minorHAnsi" w:cstheme="minorHAnsi"/>
          <w:noProof/>
        </w:rPr>
        <w:drawing>
          <wp:anchor distT="0" distB="0" distL="114300" distR="114300" simplePos="0" relativeHeight="251658240" behindDoc="1" locked="0" layoutInCell="1" allowOverlap="1">
            <wp:simplePos x="0" y="0"/>
            <wp:positionH relativeFrom="page">
              <wp:align>left</wp:align>
            </wp:positionH>
            <wp:positionV relativeFrom="paragraph">
              <wp:posOffset>-876869</wp:posOffset>
            </wp:positionV>
            <wp:extent cx="7552706" cy="10667533"/>
            <wp:effectExtent l="0" t="0" r="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XOS COLABORATIVOS.jpg"/>
                    <pic:cNvPicPr/>
                  </pic:nvPicPr>
                  <pic:blipFill>
                    <a:blip r:embed="rId8">
                      <a:extLst>
                        <a:ext uri="{28A0092B-C50C-407E-A947-70E740481C1C}">
                          <a14:useLocalDpi xmlns:a14="http://schemas.microsoft.com/office/drawing/2010/main" val="0"/>
                        </a:ext>
                      </a:extLst>
                    </a:blip>
                    <a:stretch>
                      <a:fillRect/>
                    </a:stretch>
                  </pic:blipFill>
                  <pic:spPr>
                    <a:xfrm>
                      <a:off x="0" y="0"/>
                      <a:ext cx="7567523" cy="10688461"/>
                    </a:xfrm>
                    <a:prstGeom prst="rect">
                      <a:avLst/>
                    </a:prstGeom>
                  </pic:spPr>
                </pic:pic>
              </a:graphicData>
            </a:graphic>
            <wp14:sizeRelH relativeFrom="page">
              <wp14:pctWidth>0</wp14:pctWidth>
            </wp14:sizeRelH>
            <wp14:sizeRelV relativeFrom="page">
              <wp14:pctHeight>0</wp14:pctHeight>
            </wp14:sizeRelV>
          </wp:anchor>
        </w:drawing>
      </w: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sdt>
      <w:sdtPr>
        <w:rPr>
          <w:rFonts w:ascii="Arial" w:eastAsia="Arial" w:hAnsi="Arial"/>
          <w:color w:val="0000FF"/>
          <w:sz w:val="22"/>
          <w:szCs w:val="22"/>
          <w:u w:val="single"/>
          <w:lang w:val="es-ES" w:bidi="es-PE"/>
        </w:rPr>
        <w:id w:val="539088113"/>
        <w:docPartObj>
          <w:docPartGallery w:val="Table of Contents"/>
          <w:docPartUnique/>
        </w:docPartObj>
      </w:sdtPr>
      <w:sdtEndPr>
        <w:rPr>
          <w:rFonts w:cs="Arial"/>
          <w:b/>
          <w:bCs/>
          <w:color w:val="auto"/>
        </w:rPr>
      </w:sdtEndPr>
      <w:sdtContent>
        <w:p w:rsidR="00370A52" w:rsidRPr="00370A52" w:rsidRDefault="00370A52" w:rsidP="00370A52">
          <w:pPr>
            <w:pStyle w:val="TtuloTDC"/>
            <w:spacing w:line="360" w:lineRule="auto"/>
            <w:jc w:val="center"/>
            <w:rPr>
              <w:rFonts w:asciiTheme="minorHAnsi" w:hAnsiTheme="minorHAnsi" w:cstheme="minorHAnsi"/>
              <w:b/>
              <w:bCs/>
              <w:color w:val="8F2C6A"/>
            </w:rPr>
          </w:pPr>
          <w:r w:rsidRPr="00370A52">
            <w:rPr>
              <w:rFonts w:asciiTheme="minorHAnsi" w:hAnsiTheme="minorHAnsi" w:cstheme="minorHAnsi"/>
              <w:b/>
              <w:bCs/>
              <w:color w:val="8F2C6A"/>
              <w:lang w:val="es-ES"/>
            </w:rPr>
            <w:t>CONTENIDO</w:t>
          </w:r>
        </w:p>
        <w:p w:rsidR="00370A52" w:rsidRDefault="00370A52" w:rsidP="00370A52">
          <w:pPr>
            <w:pStyle w:val="TDC1"/>
            <w:tabs>
              <w:tab w:val="right" w:leader="dot" w:pos="9803"/>
            </w:tabs>
            <w:spacing w:line="360" w:lineRule="auto"/>
            <w:rPr>
              <w:rFonts w:asciiTheme="minorHAnsi" w:eastAsiaTheme="minorEastAsia" w:hAnsiTheme="minorHAnsi" w:cstheme="minorBidi"/>
              <w:noProof/>
              <w:lang w:bidi="ar-SA"/>
            </w:rPr>
          </w:pPr>
          <w:r>
            <w:fldChar w:fldCharType="begin"/>
          </w:r>
          <w:r>
            <w:instrText xml:space="preserve"> TOC \o "1-3" \h \z \u </w:instrText>
          </w:r>
          <w:r>
            <w:fldChar w:fldCharType="separate"/>
          </w:r>
          <w:hyperlink w:anchor="_Toc15459090" w:history="1">
            <w:r w:rsidRPr="00517390">
              <w:rPr>
                <w:rStyle w:val="Hipervnculo"/>
                <w:rFonts w:cstheme="minorHAnsi"/>
                <w:noProof/>
              </w:rPr>
              <w:t>ANEXO I. LISTA DE CHEQUEO DE REQUISITOS LEGALES</w:t>
            </w:r>
            <w:r>
              <w:rPr>
                <w:noProof/>
                <w:webHidden/>
              </w:rPr>
              <w:tab/>
            </w:r>
            <w:r>
              <w:rPr>
                <w:noProof/>
                <w:webHidden/>
              </w:rPr>
              <w:fldChar w:fldCharType="begin"/>
            </w:r>
            <w:r>
              <w:rPr>
                <w:noProof/>
                <w:webHidden/>
              </w:rPr>
              <w:instrText xml:space="preserve"> PAGEREF _Toc15459090 \h </w:instrText>
            </w:r>
            <w:r>
              <w:rPr>
                <w:noProof/>
                <w:webHidden/>
              </w:rPr>
            </w:r>
            <w:r>
              <w:rPr>
                <w:noProof/>
                <w:webHidden/>
              </w:rPr>
              <w:fldChar w:fldCharType="separate"/>
            </w:r>
            <w:r>
              <w:rPr>
                <w:noProof/>
                <w:webHidden/>
              </w:rPr>
              <w:t>2</w:t>
            </w:r>
            <w:r>
              <w:rPr>
                <w:noProof/>
                <w:webHidden/>
              </w:rPr>
              <w:fldChar w:fldCharType="end"/>
            </w:r>
          </w:hyperlink>
        </w:p>
        <w:p w:rsidR="00370A52" w:rsidRDefault="00002FB1" w:rsidP="00370A52">
          <w:pPr>
            <w:pStyle w:val="TDC1"/>
            <w:tabs>
              <w:tab w:val="right" w:leader="dot" w:pos="9803"/>
            </w:tabs>
            <w:spacing w:line="360" w:lineRule="auto"/>
            <w:rPr>
              <w:rFonts w:asciiTheme="minorHAnsi" w:eastAsiaTheme="minorEastAsia" w:hAnsiTheme="minorHAnsi" w:cstheme="minorBidi"/>
              <w:noProof/>
              <w:lang w:bidi="ar-SA"/>
            </w:rPr>
          </w:pPr>
          <w:hyperlink w:anchor="_Toc15459091" w:history="1">
            <w:r w:rsidR="00370A52" w:rsidRPr="00517390">
              <w:rPr>
                <w:rStyle w:val="Hipervnculo"/>
                <w:rFonts w:cstheme="minorHAnsi"/>
                <w:noProof/>
              </w:rPr>
              <w:t>ANEXO II. GASTOS ELEGIBLES, NO ELEGIBLES Y ESCALA DE VIÁTICOS</w:t>
            </w:r>
            <w:r w:rsidR="00370A52">
              <w:rPr>
                <w:noProof/>
                <w:webHidden/>
              </w:rPr>
              <w:tab/>
            </w:r>
            <w:r w:rsidR="00370A52">
              <w:rPr>
                <w:noProof/>
                <w:webHidden/>
              </w:rPr>
              <w:fldChar w:fldCharType="begin"/>
            </w:r>
            <w:r w:rsidR="00370A52">
              <w:rPr>
                <w:noProof/>
                <w:webHidden/>
              </w:rPr>
              <w:instrText xml:space="preserve"> PAGEREF _Toc15459091 \h </w:instrText>
            </w:r>
            <w:r w:rsidR="00370A52">
              <w:rPr>
                <w:noProof/>
                <w:webHidden/>
              </w:rPr>
            </w:r>
            <w:r w:rsidR="00370A52">
              <w:rPr>
                <w:noProof/>
                <w:webHidden/>
              </w:rPr>
              <w:fldChar w:fldCharType="separate"/>
            </w:r>
            <w:r w:rsidR="00370A52">
              <w:rPr>
                <w:noProof/>
                <w:webHidden/>
              </w:rPr>
              <w:t>5</w:t>
            </w:r>
            <w:r w:rsidR="00370A52">
              <w:rPr>
                <w:noProof/>
                <w:webHidden/>
              </w:rPr>
              <w:fldChar w:fldCharType="end"/>
            </w:r>
          </w:hyperlink>
        </w:p>
        <w:p w:rsidR="00370A52" w:rsidRDefault="00002FB1" w:rsidP="00370A52">
          <w:pPr>
            <w:pStyle w:val="TDC1"/>
            <w:tabs>
              <w:tab w:val="right" w:leader="dot" w:pos="9803"/>
            </w:tabs>
            <w:spacing w:line="360" w:lineRule="auto"/>
            <w:rPr>
              <w:rFonts w:asciiTheme="minorHAnsi" w:eastAsiaTheme="minorEastAsia" w:hAnsiTheme="minorHAnsi" w:cstheme="minorBidi"/>
              <w:noProof/>
              <w:lang w:bidi="ar-SA"/>
            </w:rPr>
          </w:pPr>
          <w:hyperlink w:anchor="_Toc15459092" w:history="1">
            <w:r w:rsidR="00370A52" w:rsidRPr="00517390">
              <w:rPr>
                <w:rStyle w:val="Hipervnculo"/>
                <w:rFonts w:cstheme="minorHAnsi"/>
                <w:noProof/>
              </w:rPr>
              <w:t>ANEXO III. MODELO DE CV</w:t>
            </w:r>
            <w:r w:rsidR="00370A52">
              <w:rPr>
                <w:noProof/>
                <w:webHidden/>
              </w:rPr>
              <w:tab/>
            </w:r>
            <w:r w:rsidR="00370A52">
              <w:rPr>
                <w:noProof/>
                <w:webHidden/>
              </w:rPr>
              <w:fldChar w:fldCharType="begin"/>
            </w:r>
            <w:r w:rsidR="00370A52">
              <w:rPr>
                <w:noProof/>
                <w:webHidden/>
              </w:rPr>
              <w:instrText xml:space="preserve"> PAGEREF _Toc15459092 \h </w:instrText>
            </w:r>
            <w:r w:rsidR="00370A52">
              <w:rPr>
                <w:noProof/>
                <w:webHidden/>
              </w:rPr>
            </w:r>
            <w:r w:rsidR="00370A52">
              <w:rPr>
                <w:noProof/>
                <w:webHidden/>
              </w:rPr>
              <w:fldChar w:fldCharType="separate"/>
            </w:r>
            <w:r w:rsidR="00370A52">
              <w:rPr>
                <w:noProof/>
                <w:webHidden/>
              </w:rPr>
              <w:t>8</w:t>
            </w:r>
            <w:r w:rsidR="00370A52">
              <w:rPr>
                <w:noProof/>
                <w:webHidden/>
              </w:rPr>
              <w:fldChar w:fldCharType="end"/>
            </w:r>
          </w:hyperlink>
        </w:p>
        <w:p w:rsidR="00370A52" w:rsidRDefault="00002FB1" w:rsidP="00370A52">
          <w:pPr>
            <w:pStyle w:val="TDC1"/>
            <w:tabs>
              <w:tab w:val="right" w:leader="dot" w:pos="9803"/>
            </w:tabs>
            <w:spacing w:line="360" w:lineRule="auto"/>
            <w:rPr>
              <w:rFonts w:asciiTheme="minorHAnsi" w:eastAsiaTheme="minorEastAsia" w:hAnsiTheme="minorHAnsi" w:cstheme="minorBidi"/>
              <w:noProof/>
              <w:lang w:bidi="ar-SA"/>
            </w:rPr>
          </w:pPr>
          <w:hyperlink w:anchor="_Toc15459093" w:history="1">
            <w:r w:rsidR="00370A52" w:rsidRPr="00517390">
              <w:rPr>
                <w:rStyle w:val="Hipervnculo"/>
                <w:rFonts w:cstheme="minorHAnsi"/>
                <w:noProof/>
              </w:rPr>
              <w:t>ANEXO IV CRITERIOS DE EVALUACIÓN</w:t>
            </w:r>
            <w:r w:rsidR="00370A52">
              <w:rPr>
                <w:noProof/>
                <w:webHidden/>
              </w:rPr>
              <w:tab/>
            </w:r>
            <w:r w:rsidR="00370A52" w:rsidRPr="00164F83">
              <w:rPr>
                <w:rFonts w:asciiTheme="minorHAnsi" w:hAnsiTheme="minorHAnsi" w:cstheme="minorHAnsi"/>
                <w:noProof/>
                <w:webHidden/>
              </w:rPr>
              <w:fldChar w:fldCharType="begin"/>
            </w:r>
            <w:r w:rsidR="00370A52" w:rsidRPr="00164F83">
              <w:rPr>
                <w:rFonts w:asciiTheme="minorHAnsi" w:hAnsiTheme="minorHAnsi" w:cstheme="minorHAnsi"/>
                <w:noProof/>
                <w:webHidden/>
              </w:rPr>
              <w:instrText xml:space="preserve"> PAGEREF _Toc15459093 \h </w:instrText>
            </w:r>
            <w:r w:rsidR="00370A52" w:rsidRPr="00164F83">
              <w:rPr>
                <w:rFonts w:asciiTheme="minorHAnsi" w:hAnsiTheme="minorHAnsi" w:cstheme="minorHAnsi"/>
                <w:noProof/>
                <w:webHidden/>
              </w:rPr>
            </w:r>
            <w:r w:rsidR="00370A52" w:rsidRPr="00164F83">
              <w:rPr>
                <w:rFonts w:asciiTheme="minorHAnsi" w:hAnsiTheme="minorHAnsi" w:cstheme="minorHAnsi"/>
                <w:noProof/>
                <w:webHidden/>
              </w:rPr>
              <w:fldChar w:fldCharType="separate"/>
            </w:r>
            <w:r w:rsidR="00370A52" w:rsidRPr="00164F83">
              <w:rPr>
                <w:rFonts w:asciiTheme="minorHAnsi" w:hAnsiTheme="minorHAnsi" w:cstheme="minorHAnsi"/>
                <w:noProof/>
                <w:webHidden/>
              </w:rPr>
              <w:t>11</w:t>
            </w:r>
            <w:r w:rsidR="00370A52" w:rsidRPr="00164F83">
              <w:rPr>
                <w:rFonts w:asciiTheme="minorHAnsi" w:hAnsiTheme="minorHAnsi" w:cstheme="minorHAnsi"/>
                <w:noProof/>
                <w:webHidden/>
              </w:rPr>
              <w:fldChar w:fldCharType="end"/>
            </w:r>
          </w:hyperlink>
        </w:p>
        <w:p w:rsidR="00370A52" w:rsidRDefault="00370A52" w:rsidP="00370A52">
          <w:pPr>
            <w:spacing w:line="360" w:lineRule="auto"/>
          </w:pPr>
          <w:r>
            <w:rPr>
              <w:b/>
              <w:bCs/>
              <w:lang w:val="es-ES"/>
            </w:rPr>
            <w:fldChar w:fldCharType="end"/>
          </w:r>
        </w:p>
      </w:sdtContent>
    </w:sdt>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bookmarkStart w:id="0" w:name="_GoBack"/>
      <w:bookmarkEnd w:id="0"/>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370A52" w:rsidRDefault="00370A52"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4A553A" w:rsidRDefault="004A553A" w:rsidP="00B8357F">
      <w:pPr>
        <w:pStyle w:val="Prrafodelista"/>
        <w:tabs>
          <w:tab w:val="left" w:pos="1026"/>
        </w:tabs>
        <w:spacing w:line="252" w:lineRule="auto"/>
        <w:ind w:left="1069" w:right="33" w:firstLine="0"/>
        <w:jc w:val="right"/>
        <w:rPr>
          <w:rStyle w:val="Hipervnculo"/>
          <w:rFonts w:asciiTheme="minorHAnsi" w:hAnsiTheme="minorHAnsi" w:cstheme="minorHAnsi"/>
          <w:color w:val="auto"/>
          <w:u w:val="none"/>
        </w:rPr>
      </w:pPr>
    </w:p>
    <w:p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color w:val="000000"/>
          <w:sz w:val="28"/>
          <w:szCs w:val="28"/>
        </w:rPr>
      </w:pPr>
      <w:bookmarkStart w:id="1" w:name="_bookmark29"/>
      <w:bookmarkStart w:id="2" w:name="_Toc516677310"/>
      <w:bookmarkStart w:id="3" w:name="_Toc523310582"/>
      <w:bookmarkStart w:id="4" w:name="_Toc15458892"/>
      <w:bookmarkStart w:id="5" w:name="_Toc15459090"/>
      <w:bookmarkEnd w:id="1"/>
      <w:r w:rsidRPr="004A553A">
        <w:rPr>
          <w:rFonts w:asciiTheme="minorHAnsi" w:hAnsiTheme="minorHAnsi" w:cstheme="minorHAnsi"/>
          <w:sz w:val="24"/>
          <w:szCs w:val="24"/>
        </w:rPr>
        <w:lastRenderedPageBreak/>
        <w:t>ANEXO I. LISTA DE CHEQUEO DE REQUISITOS LEGALES</w:t>
      </w:r>
      <w:bookmarkEnd w:id="2"/>
      <w:bookmarkEnd w:id="3"/>
      <w:bookmarkEnd w:id="4"/>
      <w:bookmarkEnd w:id="5"/>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r w:rsidRPr="009D7841">
        <w:rPr>
          <w:rFonts w:asciiTheme="minorHAnsi" w:eastAsia="Calibri" w:hAnsiTheme="minorHAnsi" w:cstheme="minorHAnsi"/>
          <w:color w:val="0000FF"/>
        </w:rPr>
        <w:t>(El presente documento tiene carácter de Declaración Jurada, no puede ser modificado ni alterado, dado que será causal de desaprobación legal)</w:t>
      </w:r>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FF"/>
        </w:rPr>
      </w:pPr>
    </w:p>
    <w:p w:rsidR="001831C8" w:rsidRPr="009D7841" w:rsidRDefault="001831C8" w:rsidP="00B3459D">
      <w:pPr>
        <w:jc w:val="both"/>
        <w:rPr>
          <w:rFonts w:asciiTheme="minorHAnsi" w:eastAsia="Calibri" w:hAnsiTheme="minorHAnsi" w:cstheme="minorHAnsi"/>
        </w:rPr>
      </w:pPr>
      <w:r w:rsidRPr="009D7841">
        <w:rPr>
          <w:rFonts w:asciiTheme="minorHAnsi" w:eastAsia="Calibri" w:hAnsiTheme="minorHAnsi" w:cstheme="minorHAnsi"/>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rsidR="001831C8" w:rsidRPr="009D7841" w:rsidRDefault="001831C8" w:rsidP="00B3459D">
      <w:pPr>
        <w:pBdr>
          <w:top w:val="nil"/>
          <w:left w:val="nil"/>
          <w:bottom w:val="nil"/>
          <w:right w:val="nil"/>
          <w:between w:val="nil"/>
        </w:pBdr>
        <w:jc w:val="both"/>
        <w:rPr>
          <w:rFonts w:asciiTheme="minorHAnsi" w:eastAsia="Calibri" w:hAnsiTheme="minorHAnsi" w:cstheme="minorHAnsi"/>
          <w:color w:val="00000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02"/>
        <w:gridCol w:w="1858"/>
      </w:tblGrid>
      <w:tr w:rsidR="001831C8" w:rsidRPr="009D7841" w:rsidTr="00DF7281">
        <w:tc>
          <w:tcPr>
            <w:tcW w:w="8202" w:type="dxa"/>
            <w:vAlign w:val="center"/>
          </w:tcPr>
          <w:p w:rsidR="001831C8" w:rsidRPr="009D7841" w:rsidRDefault="001831C8" w:rsidP="00B3459D">
            <w:pPr>
              <w:ind w:left="720"/>
              <w:jc w:val="both"/>
              <w:rPr>
                <w:rFonts w:asciiTheme="minorHAnsi" w:eastAsia="Calibri" w:hAnsiTheme="minorHAnsi" w:cstheme="minorHAnsi"/>
                <w:b/>
              </w:rPr>
            </w:pPr>
            <w:r w:rsidRPr="009D7841">
              <w:rPr>
                <w:rFonts w:asciiTheme="minorHAnsi" w:eastAsia="Calibri" w:hAnsiTheme="minorHAnsi" w:cstheme="minorHAnsi"/>
                <w:b/>
              </w:rPr>
              <w:t>Requisitos</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Si cumple</w:t>
            </w: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 sean u</w:t>
            </w:r>
            <w:r w:rsidRPr="009D7841">
              <w:rPr>
                <w:rFonts w:asciiTheme="minorHAnsi" w:eastAsia="Calibri" w:hAnsiTheme="minorHAnsi" w:cstheme="minorHAnsi"/>
              </w:rPr>
              <w:t xml:space="preserve">na persona jurídica legalmente constituida en el país e inscrita en los Registros Públicos. </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0B0B72" w:rsidRPr="009D7841">
              <w:rPr>
                <w:rFonts w:asciiTheme="minorHAnsi" w:eastAsia="Calibri" w:hAnsiTheme="minorHAnsi" w:cstheme="minorHAnsi"/>
              </w:rPr>
              <w:t xml:space="preserve"> (Líder), participantes y asociadas</w:t>
            </w:r>
            <w:r w:rsidRPr="009D7841">
              <w:rPr>
                <w:rFonts w:asciiTheme="minorHAnsi" w:eastAsia="Calibri" w:hAnsiTheme="minorHAnsi" w:cstheme="minorHAnsi"/>
              </w:rPr>
              <w:t xml:space="preserve"> de la categoría 1, acredita por lo menos </w:t>
            </w:r>
            <w:r w:rsidR="00AF5660"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w:t>
            </w:r>
            <w:proofErr w:type="gramStart"/>
            <w:r w:rsidRPr="009D7841">
              <w:rPr>
                <w:rFonts w:asciiTheme="minorHAnsi" w:eastAsia="Calibri" w:hAnsiTheme="minorHAnsi" w:cstheme="minorHAnsi"/>
              </w:rPr>
              <w:t>continuo</w:t>
            </w:r>
            <w:proofErr w:type="gramEnd"/>
            <w:r w:rsidRPr="009D7841">
              <w:rPr>
                <w:rFonts w:asciiTheme="minorHAnsi" w:eastAsia="Calibri" w:hAnsiTheme="minorHAnsi" w:cstheme="minorHAnsi"/>
              </w:rPr>
              <w:t xml:space="preserve"> contados retroactivamente desde la fecha de cierre de cada </w:t>
            </w:r>
            <w:r w:rsidR="00822BE5" w:rsidRPr="009D7841">
              <w:rPr>
                <w:rFonts w:asciiTheme="minorHAnsi" w:eastAsia="Calibri" w:hAnsiTheme="minorHAnsi" w:cstheme="minorHAnsi"/>
              </w:rPr>
              <w:t>d</w:t>
            </w:r>
            <w:r w:rsidRPr="009D7841">
              <w:rPr>
                <w:rFonts w:asciiTheme="minorHAnsi" w:eastAsia="Calibri" w:hAnsiTheme="minorHAnsi" w:cstheme="minorHAnsi"/>
              </w:rPr>
              <w:t>e la convocatoria y acorde a la información del Registro Único de Contribuyente (RUC) de la SUNAT.</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w:t>
            </w:r>
            <w:r w:rsidRPr="009D7841">
              <w:rPr>
                <w:rFonts w:asciiTheme="minorHAnsi" w:eastAsia="Calibri" w:hAnsiTheme="minorHAnsi" w:cstheme="minorHAnsi"/>
              </w:rPr>
              <w:t>de la categoría 2, acredit</w:t>
            </w:r>
            <w:r w:rsidR="000B0B72" w:rsidRPr="009D7841">
              <w:rPr>
                <w:rFonts w:asciiTheme="minorHAnsi" w:eastAsia="Calibri" w:hAnsiTheme="minorHAnsi" w:cstheme="minorHAnsi"/>
              </w:rPr>
              <w:t>en</w:t>
            </w:r>
            <w:r w:rsidRPr="009D7841">
              <w:rPr>
                <w:rFonts w:asciiTheme="minorHAnsi" w:eastAsia="Calibri" w:hAnsiTheme="minorHAnsi" w:cstheme="minorHAnsi"/>
              </w:rPr>
              <w:t xml:space="preserve"> por lo menos </w:t>
            </w:r>
            <w:r w:rsidR="00184BA4" w:rsidRPr="009D7841">
              <w:rPr>
                <w:rFonts w:asciiTheme="minorHAnsi" w:eastAsia="Calibri" w:hAnsiTheme="minorHAnsi" w:cstheme="minorHAnsi"/>
              </w:rPr>
              <w:t>dos años</w:t>
            </w:r>
            <w:r w:rsidRPr="009D7841">
              <w:rPr>
                <w:rFonts w:asciiTheme="minorHAnsi" w:eastAsia="Calibri" w:hAnsiTheme="minorHAnsi" w:cstheme="minorHAnsi"/>
              </w:rPr>
              <w:t xml:space="preserve"> de funcionamiento </w:t>
            </w:r>
            <w:proofErr w:type="gramStart"/>
            <w:r w:rsidRPr="009D7841">
              <w:rPr>
                <w:rFonts w:asciiTheme="minorHAnsi" w:eastAsia="Calibri" w:hAnsiTheme="minorHAnsi" w:cstheme="minorHAnsi"/>
              </w:rPr>
              <w:t>continuo</w:t>
            </w:r>
            <w:proofErr w:type="gramEnd"/>
            <w:r w:rsidRPr="009D7841">
              <w:rPr>
                <w:rFonts w:asciiTheme="minorHAnsi" w:eastAsia="Calibri" w:hAnsiTheme="minorHAnsi" w:cstheme="minorHAnsi"/>
              </w:rPr>
              <w:t xml:space="preserve"> contados retroactivamente desde la fecha de cierre de la convocatoria y acorde a la información del Registro Único de Contribuyente (RUC) de la SUNAT.</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vAlign w:val="center"/>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0B0B72" w:rsidRPr="009D7841">
              <w:rPr>
                <w:rFonts w:asciiTheme="minorHAnsi" w:eastAsia="Calibri" w:hAnsiTheme="minorHAnsi" w:cstheme="minorHAnsi"/>
              </w:rPr>
              <w:t xml:space="preserve">la Entidad Solicitante (Líder) y participantes </w:t>
            </w:r>
            <w:r w:rsidR="004D0404" w:rsidRPr="009D7841">
              <w:rPr>
                <w:rFonts w:asciiTheme="minorHAnsi" w:eastAsia="Calibri" w:hAnsiTheme="minorHAnsi" w:cstheme="minorHAnsi"/>
              </w:rPr>
              <w:t>registren</w:t>
            </w:r>
            <w:r w:rsidRPr="009D7841">
              <w:rPr>
                <w:rFonts w:asciiTheme="minorHAnsi" w:eastAsia="Calibri" w:hAnsiTheme="minorHAnsi" w:cstheme="minorHAnsi"/>
              </w:rPr>
              <w:t xml:space="preserve"> una venta </w:t>
            </w:r>
            <w:r w:rsidR="00184BA4" w:rsidRPr="009D7841">
              <w:rPr>
                <w:rFonts w:asciiTheme="minorHAnsi" w:eastAsia="Calibri" w:hAnsiTheme="minorHAnsi" w:cstheme="minorHAnsi"/>
              </w:rPr>
              <w:t>anual superior</w:t>
            </w:r>
            <w:r w:rsidRPr="009D7841">
              <w:rPr>
                <w:rFonts w:asciiTheme="minorHAnsi" w:eastAsia="Calibri" w:hAnsiTheme="minorHAnsi" w:cstheme="minorHAnsi"/>
              </w:rPr>
              <w:t xml:space="preserve"> a 1700 UIT en el año 2017.</w:t>
            </w:r>
          </w:p>
        </w:tc>
        <w:tc>
          <w:tcPr>
            <w:tcW w:w="1858" w:type="dxa"/>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consigna como estado y condición de contribuyente “</w:t>
            </w:r>
            <w:r w:rsidR="00AF5660" w:rsidRPr="009D7841">
              <w:rPr>
                <w:rFonts w:asciiTheme="minorHAnsi" w:eastAsia="Calibri" w:hAnsiTheme="minorHAnsi" w:cstheme="minorHAnsi"/>
              </w:rPr>
              <w:t>ACTIVO” /” HABIDO</w:t>
            </w:r>
            <w:r w:rsidRPr="009D7841">
              <w:rPr>
                <w:rFonts w:asciiTheme="minorHAnsi" w:eastAsia="Calibri" w:hAnsiTheme="minorHAnsi" w:cstheme="minorHAnsi"/>
              </w:rPr>
              <w:t>” e información actualizada del representante legal en el RUC de la SUNAT.</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CE4D38">
        <w:tc>
          <w:tcPr>
            <w:tcW w:w="10060" w:type="dxa"/>
            <w:gridSpan w:val="2"/>
            <w:shd w:val="clear" w:color="auto" w:fill="BFBFBF"/>
          </w:tcPr>
          <w:p w:rsidR="001831C8" w:rsidRPr="009D7841" w:rsidRDefault="001831C8" w:rsidP="00B3459D">
            <w:pPr>
              <w:pBdr>
                <w:top w:val="nil"/>
                <w:left w:val="nil"/>
                <w:bottom w:val="nil"/>
                <w:right w:val="nil"/>
                <w:between w:val="nil"/>
              </w:pBdr>
              <w:jc w:val="both"/>
              <w:rPr>
                <w:rFonts w:asciiTheme="minorHAnsi" w:eastAsia="Calibri" w:hAnsiTheme="minorHAnsi" w:cstheme="minorHAnsi"/>
                <w:b/>
                <w:color w:val="000000"/>
              </w:rPr>
            </w:pPr>
            <w:r w:rsidRPr="009D7841">
              <w:rPr>
                <w:rFonts w:asciiTheme="minorHAnsi" w:eastAsia="Calibri" w:hAnsiTheme="minorHAnsi" w:cstheme="minorHAnsi"/>
                <w:b/>
                <w:color w:val="000000"/>
              </w:rPr>
              <w:t xml:space="preserve">Condiciones generales </w:t>
            </w: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00385F13" w:rsidRPr="009D7841">
              <w:rPr>
                <w:rFonts w:asciiTheme="minorHAnsi" w:eastAsia="Calibri" w:hAnsiTheme="minorHAnsi" w:cstheme="minorHAnsi"/>
              </w:rPr>
              <w:t xml:space="preserve"> y participantes</w:t>
            </w:r>
            <w:r w:rsidRPr="009D7841">
              <w:rPr>
                <w:rFonts w:asciiTheme="minorHAnsi" w:eastAsia="Calibri" w:hAnsiTheme="minorHAnsi" w:cstheme="minorHAnsi"/>
              </w:rPr>
              <w:t xml:space="preserve"> no registr</w:t>
            </w:r>
            <w:r w:rsidR="00385F13" w:rsidRPr="009D7841">
              <w:rPr>
                <w:rFonts w:asciiTheme="minorHAnsi" w:eastAsia="Calibri" w:hAnsiTheme="minorHAnsi" w:cstheme="minorHAnsi"/>
              </w:rPr>
              <w:t>en</w:t>
            </w:r>
            <w:r w:rsidRPr="009D7841">
              <w:rPr>
                <w:rFonts w:asciiTheme="minorHAnsi" w:eastAsia="Calibri" w:hAnsiTheme="minorHAnsi" w:cstheme="minorHAnsi"/>
              </w:rPr>
              <w:t xml:space="preserve"> deudas coactivas en la página web de la SUNAT</w:t>
            </w:r>
            <w:r w:rsidRPr="009D7841">
              <w:rPr>
                <w:rStyle w:val="Refdenotaalpie"/>
                <w:rFonts w:asciiTheme="minorHAnsi" w:eastAsia="Calibri" w:hAnsiTheme="minorHAnsi" w:cstheme="minorHAnsi"/>
              </w:rPr>
              <w:footnoteReference w:id="1"/>
            </w:r>
            <w:r w:rsidRPr="009D7841">
              <w:rPr>
                <w:rFonts w:asciiTheme="minorHAnsi" w:eastAsia="Calibri" w:hAnsiTheme="minorHAnsi" w:cstheme="minorHAnsi"/>
              </w:rPr>
              <w:t xml:space="preserve"> , ni presenta deudas coactivas con el Estado por contribuciones (obligaciones de seguridad social de los trabajadores) y otras obligaciones no tributarias (sólo aplicables a entidades privadas).</w:t>
            </w:r>
            <w:r w:rsidRPr="009D7841">
              <w:rPr>
                <w:rFonts w:asciiTheme="minorHAnsi" w:eastAsia="Calibri" w:hAnsiTheme="minorHAnsi" w:cstheme="minorHAnsi"/>
                <w:vertAlign w:val="superscript"/>
              </w:rPr>
              <w:t xml:space="preserve"> </w:t>
            </w:r>
            <w:r w:rsidRPr="009D7841">
              <w:rPr>
                <w:rFonts w:asciiTheme="minorHAnsi" w:eastAsia="Calibri" w:hAnsiTheme="minorHAnsi" w:cstheme="minorHAnsi"/>
                <w:vertAlign w:val="superscript"/>
              </w:rPr>
              <w:footnoteReference w:id="2"/>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w:t>
            </w:r>
            <w:r w:rsidR="008A1BEB" w:rsidRPr="009D7841">
              <w:rPr>
                <w:rFonts w:asciiTheme="minorHAnsi" w:eastAsia="Calibri" w:hAnsiTheme="minorHAnsi" w:cstheme="minorHAnsi"/>
              </w:rPr>
              <w:t xml:space="preserve">y participantes </w:t>
            </w:r>
            <w:r w:rsidRPr="009D7841">
              <w:rPr>
                <w:rFonts w:asciiTheme="minorHAnsi" w:eastAsia="Calibri" w:hAnsiTheme="minorHAnsi" w:cstheme="minorHAnsi"/>
              </w:rPr>
              <w:t>produce</w:t>
            </w:r>
            <w:r w:rsidR="008A1BEB" w:rsidRPr="009D7841">
              <w:rPr>
                <w:rFonts w:asciiTheme="minorHAnsi" w:eastAsia="Calibri" w:hAnsiTheme="minorHAnsi" w:cstheme="minorHAnsi"/>
              </w:rPr>
              <w:t>n</w:t>
            </w:r>
            <w:r w:rsidRPr="009D7841">
              <w:rPr>
                <w:rFonts w:asciiTheme="minorHAnsi" w:eastAsia="Calibri" w:hAnsiTheme="minorHAnsi" w:cstheme="minorHAnsi"/>
              </w:rPr>
              <w:t xml:space="preserve"> bienes y/o servicios dentro del ámbito de la convocatoria.</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A1BEB" w:rsidRPr="009D7841">
              <w:rPr>
                <w:rFonts w:asciiTheme="minorHAnsi" w:eastAsia="Calibri" w:hAnsiTheme="minorHAnsi" w:cstheme="minorHAnsi"/>
              </w:rPr>
              <w:t xml:space="preserve"> (Líder)</w:t>
            </w:r>
            <w:r w:rsidRPr="009D7841">
              <w:rPr>
                <w:rFonts w:asciiTheme="minorHAnsi" w:eastAsia="Calibri" w:hAnsiTheme="minorHAnsi" w:cstheme="minorHAnsi"/>
              </w:rPr>
              <w:t xml:space="preserve"> acredita que sus actividades económicas y de operaciones se encuentra directamente relacionada con el proyecto.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 no haya sido sentenciado por delito cometido en agravio del Estado.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9"/>
              </w:numPr>
              <w:autoSpaceDE/>
              <w:autoSpaceDN/>
              <w:jc w:val="both"/>
              <w:rPr>
                <w:rFonts w:asciiTheme="minorHAnsi" w:eastAsia="Calibri" w:hAnsiTheme="minorHAnsi" w:cstheme="minorHAnsi"/>
              </w:rPr>
            </w:pPr>
            <w:r w:rsidRPr="009D7841">
              <w:rPr>
                <w:rFonts w:asciiTheme="minorHAnsi" w:hAnsiTheme="minorHAnsi" w:cstheme="minorHAnsi"/>
                <w:color w:val="000000"/>
              </w:rPr>
              <w:t>Que, la Entidad Solicitante</w:t>
            </w:r>
            <w:r w:rsidR="008205BD" w:rsidRPr="009D7841">
              <w:rPr>
                <w:rFonts w:asciiTheme="minorHAnsi" w:hAnsiTheme="minorHAnsi" w:cstheme="minorHAnsi"/>
                <w:color w:val="000000"/>
              </w:rPr>
              <w:t xml:space="preserve"> (Líder) y participantes</w:t>
            </w:r>
            <w:r w:rsidRPr="009D7841">
              <w:rPr>
                <w:rFonts w:asciiTheme="minorHAnsi" w:hAnsiTheme="minorHAnsi" w:cstheme="minorHAnsi"/>
                <w:color w:val="000000"/>
              </w:rPr>
              <w:t>, no se encuentr</w:t>
            </w:r>
            <w:r w:rsidR="008205BD" w:rsidRPr="009D7841">
              <w:rPr>
                <w:rFonts w:asciiTheme="minorHAnsi" w:hAnsiTheme="minorHAnsi" w:cstheme="minorHAnsi"/>
                <w:color w:val="000000"/>
              </w:rPr>
              <w:t>en</w:t>
            </w:r>
            <w:r w:rsidRPr="009D7841">
              <w:rPr>
                <w:rFonts w:asciiTheme="minorHAnsi" w:hAnsiTheme="minorHAnsi" w:cstheme="minorHAnsi"/>
                <w:color w:val="000000"/>
              </w:rPr>
              <w:t xml:space="preserve"> </w:t>
            </w:r>
            <w:r w:rsidRPr="009D7841">
              <w:rPr>
                <w:rFonts w:asciiTheme="minorHAnsi" w:eastAsia="Calibri" w:hAnsiTheme="minorHAnsi" w:cstheme="minorHAnsi"/>
              </w:rPr>
              <w:t>sancionada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con inhabilitación temporal o definitiva para contratar con el Estado, mientras dure tal sanción.</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8205BD" w:rsidRPr="009D7841">
              <w:rPr>
                <w:rFonts w:asciiTheme="minorHAnsi" w:eastAsia="Calibri" w:hAnsiTheme="minorHAnsi" w:cstheme="minorHAnsi"/>
              </w:rPr>
              <w:t xml:space="preserve">(Líder) y participante </w:t>
            </w:r>
            <w:r w:rsidRPr="009D7841">
              <w:rPr>
                <w:rFonts w:asciiTheme="minorHAnsi" w:eastAsia="Calibri" w:hAnsiTheme="minorHAnsi" w:cstheme="minorHAnsi"/>
              </w:rPr>
              <w:t>no se encuentr</w:t>
            </w:r>
            <w:r w:rsidR="008205BD" w:rsidRPr="009D7841">
              <w:rPr>
                <w:rFonts w:asciiTheme="minorHAnsi" w:eastAsia="Calibri" w:hAnsiTheme="minorHAnsi" w:cstheme="minorHAnsi"/>
              </w:rPr>
              <w:t>en</w:t>
            </w:r>
            <w:r w:rsidRPr="009D7841">
              <w:rPr>
                <w:rFonts w:asciiTheme="minorHAnsi" w:eastAsia="Calibri" w:hAnsiTheme="minorHAnsi" w:cstheme="minorHAnsi"/>
              </w:rPr>
              <w:t xml:space="preserve"> observada</w:t>
            </w:r>
            <w:r w:rsidR="008205BD"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mal desempeño y capacidad de gestión de un proyecto culminado o en ejecución.</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Entidad Solicitante</w:t>
            </w:r>
            <w:r w:rsidR="008164F2" w:rsidRPr="009D7841">
              <w:rPr>
                <w:rFonts w:asciiTheme="minorHAnsi" w:eastAsia="Calibri" w:hAnsiTheme="minorHAnsi" w:cstheme="minorHAnsi"/>
              </w:rPr>
              <w:t xml:space="preserve"> (Líder) y participantes </w:t>
            </w:r>
            <w:r w:rsidRPr="009D7841">
              <w:rPr>
                <w:rFonts w:asciiTheme="minorHAnsi" w:eastAsia="Calibri" w:hAnsiTheme="minorHAnsi" w:cstheme="minorHAnsi"/>
              </w:rPr>
              <w:t>no se encuentre observada por Innóvate Perú u otra fuente de financiamiento por haber generado resolución del Convenio o Contrato de adjudicación de recursos por incumplimiento.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la Entidad Solicitante </w:t>
            </w:r>
            <w:r w:rsidR="0075038E" w:rsidRPr="009D7841">
              <w:rPr>
                <w:rFonts w:asciiTheme="minorHAnsi" w:eastAsia="Calibri" w:hAnsiTheme="minorHAnsi" w:cstheme="minorHAnsi"/>
              </w:rPr>
              <w:t xml:space="preserve">(Líder) y participantes </w:t>
            </w:r>
            <w:r w:rsidRPr="009D7841">
              <w:rPr>
                <w:rFonts w:asciiTheme="minorHAnsi" w:eastAsia="Calibri" w:hAnsiTheme="minorHAnsi" w:cstheme="minorHAnsi"/>
              </w:rPr>
              <w:t>no se encuentre</w:t>
            </w:r>
            <w:r w:rsidR="0075038E" w:rsidRPr="009D7841">
              <w:rPr>
                <w:rFonts w:asciiTheme="minorHAnsi" w:eastAsia="Calibri" w:hAnsiTheme="minorHAnsi" w:cstheme="minorHAnsi"/>
              </w:rPr>
              <w:t>n</w:t>
            </w:r>
            <w:r w:rsidRPr="009D7841">
              <w:rPr>
                <w:rFonts w:asciiTheme="minorHAnsi" w:eastAsia="Calibri" w:hAnsiTheme="minorHAnsi" w:cstheme="minorHAnsi"/>
              </w:rPr>
              <w:t xml:space="preserve"> observada</w:t>
            </w:r>
            <w:r w:rsidR="0075038E" w:rsidRPr="009D7841">
              <w:rPr>
                <w:rFonts w:asciiTheme="minorHAnsi" w:eastAsia="Calibri" w:hAnsiTheme="minorHAnsi" w:cstheme="minorHAnsi"/>
              </w:rPr>
              <w:t>s</w:t>
            </w:r>
            <w:r w:rsidRPr="009D7841">
              <w:rPr>
                <w:rFonts w:asciiTheme="minorHAnsi" w:eastAsia="Calibri" w:hAnsiTheme="minorHAnsi" w:cstheme="minorHAnsi"/>
              </w:rPr>
              <w:t xml:space="preserve"> por Innóvate Perú u otra fuente de financiamiento por desistir del proceso de </w:t>
            </w:r>
            <w:r w:rsidRPr="009D7841">
              <w:rPr>
                <w:rFonts w:asciiTheme="minorHAnsi" w:eastAsia="Calibri" w:hAnsiTheme="minorHAnsi" w:cstheme="minorHAnsi"/>
              </w:rPr>
              <w:lastRenderedPageBreak/>
              <w:t>adjudicación después de haber sido evaluado, aprobado el proyecto o en reunión previa, así como Convenio/ Contrato sin previa justificación.</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 xml:space="preserve">Que, </w:t>
            </w:r>
            <w:r w:rsidR="0075038E" w:rsidRPr="009D7841">
              <w:rPr>
                <w:rFonts w:asciiTheme="minorHAnsi" w:eastAsia="Calibri" w:hAnsiTheme="minorHAnsi" w:cstheme="minorHAnsi"/>
              </w:rPr>
              <w:t>el proyecto</w:t>
            </w:r>
            <w:r w:rsidRPr="009D7841">
              <w:rPr>
                <w:rFonts w:asciiTheme="minorHAnsi" w:eastAsia="Calibri" w:hAnsiTheme="minorHAnsi" w:cstheme="minorHAnsi"/>
              </w:rPr>
              <w:t xml:space="preserve"> de financiamiento que se postula no es cofinanciado con recursos provenientes de otros fondos de promoción del Estado.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el Representante Legal de la Entidad Solicitante</w:t>
            </w:r>
            <w:r w:rsidR="0075038E" w:rsidRPr="009D7841">
              <w:rPr>
                <w:rFonts w:asciiTheme="minorHAnsi" w:eastAsia="Calibri" w:hAnsiTheme="minorHAnsi" w:cstheme="minorHAnsi"/>
              </w:rPr>
              <w:t xml:space="preserve"> (Líder) y participantes</w:t>
            </w:r>
            <w:r w:rsidRPr="009D7841">
              <w:rPr>
                <w:rFonts w:asciiTheme="minorHAnsi" w:eastAsia="Calibri" w:hAnsiTheme="minorHAnsi" w:cstheme="minorHAnsi"/>
              </w:rPr>
              <w:t xml:space="preserve"> no </w:t>
            </w:r>
            <w:r w:rsidR="00EF60A4" w:rsidRPr="009D7841">
              <w:rPr>
                <w:rFonts w:asciiTheme="minorHAnsi" w:eastAsia="Calibri" w:hAnsiTheme="minorHAnsi" w:cstheme="minorHAnsi"/>
              </w:rPr>
              <w:t>haya</w:t>
            </w:r>
            <w:r w:rsidRPr="009D7841">
              <w:rPr>
                <w:rFonts w:asciiTheme="minorHAnsi" w:eastAsia="Calibri" w:hAnsiTheme="minorHAnsi" w:cstheme="minorHAnsi"/>
              </w:rPr>
              <w:t xml:space="preserve"> sido </w:t>
            </w:r>
            <w:r w:rsidRPr="009D7841">
              <w:rPr>
                <w:rFonts w:asciiTheme="minorHAnsi" w:hAnsiTheme="minorHAnsi" w:cstheme="minorHAnsi"/>
              </w:rPr>
              <w:t>condenada mediante sentencia consentida o ejecutoriada por delitos de concusión, peculado, corrupción de funcionarios, enriquecimiento ilícito, tráfico de influencias y actos ilícitos cometidos en agravio del Estado Peruano.</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Que el proyecto que se postula no vulnera derechos de propiedad intelectual, ni es plagio o copia de otros proyectos evaluados, en ejecución o culminados en los concursos del FINC</w:t>
            </w:r>
            <w:r w:rsidR="00CB4422" w:rsidRPr="009D7841">
              <w:rPr>
                <w:rFonts w:asciiTheme="minorHAnsi" w:hAnsiTheme="minorHAnsi" w:cstheme="minorHAnsi"/>
              </w:rPr>
              <w:t>y</w:t>
            </w:r>
            <w:r w:rsidRPr="009D7841">
              <w:rPr>
                <w:rFonts w:asciiTheme="minorHAnsi" w:hAnsiTheme="minorHAnsi" w:cstheme="minorHAnsi"/>
              </w:rPr>
              <w:t>T, FIDECOM u otras fuentes de financiamiento</w:t>
            </w:r>
            <w:r w:rsidRPr="009D7841">
              <w:rPr>
                <w:rStyle w:val="Refdenotaalpie"/>
                <w:rFonts w:asciiTheme="minorHAnsi" w:hAnsiTheme="minorHAnsi" w:cstheme="minorHAnsi"/>
                <w:b/>
                <w:w w:val="85"/>
                <w:sz w:val="20"/>
                <w:szCs w:val="20"/>
              </w:rPr>
              <w:footnoteReference w:id="3"/>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hAnsiTheme="minorHAnsi" w:cstheme="minorHAnsi"/>
              </w:rPr>
            </w:pPr>
            <w:r w:rsidRPr="009D7841">
              <w:rPr>
                <w:rFonts w:asciiTheme="minorHAnsi" w:hAnsiTheme="minorHAnsi" w:cstheme="minorHAnsi"/>
              </w:rPr>
              <w:t>Que el proyecto que se postula no persigue los mismos objetivos de otros proyectos culminados o en ejecución de Innóvate Perú u otros fondos.</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1831C8" w:rsidRPr="009D7841" w:rsidTr="00DF7281">
        <w:tc>
          <w:tcPr>
            <w:tcW w:w="8202" w:type="dxa"/>
          </w:tcPr>
          <w:p w:rsidR="001831C8" w:rsidRPr="009D7841" w:rsidRDefault="001831C8" w:rsidP="00723F37">
            <w:pPr>
              <w:numPr>
                <w:ilvl w:val="0"/>
                <w:numId w:val="28"/>
              </w:numPr>
              <w:autoSpaceDE/>
              <w:autoSpaceDN/>
              <w:jc w:val="both"/>
              <w:rPr>
                <w:rFonts w:asciiTheme="minorHAnsi" w:eastAsia="Calibri" w:hAnsiTheme="minorHAnsi" w:cstheme="minorHAnsi"/>
              </w:rPr>
            </w:pPr>
            <w:r w:rsidRPr="009D7841">
              <w:rPr>
                <w:rFonts w:asciiTheme="minorHAnsi" w:eastAsia="Calibri" w:hAnsiTheme="minorHAnsi" w:cstheme="minorHAnsi"/>
              </w:rPr>
              <w:t>Que la información consignada en el proyecto presentado a Innóvate Perú es veraz.</w:t>
            </w:r>
          </w:p>
        </w:tc>
        <w:tc>
          <w:tcPr>
            <w:tcW w:w="1858" w:type="dxa"/>
          </w:tcPr>
          <w:p w:rsidR="001831C8" w:rsidRPr="009D7841" w:rsidRDefault="001831C8" w:rsidP="00CE4D38">
            <w:pPr>
              <w:pBdr>
                <w:top w:val="nil"/>
                <w:left w:val="nil"/>
                <w:bottom w:val="nil"/>
                <w:right w:val="nil"/>
                <w:between w:val="nil"/>
              </w:pBdr>
              <w:jc w:val="both"/>
              <w:rPr>
                <w:rFonts w:asciiTheme="minorHAnsi" w:eastAsia="Calibri" w:hAnsiTheme="minorHAnsi" w:cstheme="minorHAnsi"/>
                <w:color w:val="000000"/>
              </w:rPr>
            </w:pPr>
          </w:p>
        </w:tc>
      </w:tr>
      <w:tr w:rsidR="00B3459D" w:rsidRPr="009D7841" w:rsidTr="00DF7281">
        <w:tc>
          <w:tcPr>
            <w:tcW w:w="8202" w:type="dxa"/>
          </w:tcPr>
          <w:p w:rsidR="00B3459D" w:rsidRPr="009D7841" w:rsidRDefault="00822BE5" w:rsidP="00723F37">
            <w:pPr>
              <w:numPr>
                <w:ilvl w:val="0"/>
                <w:numId w:val="28"/>
              </w:numPr>
              <w:autoSpaceDE/>
              <w:autoSpaceDN/>
              <w:jc w:val="both"/>
              <w:rPr>
                <w:rFonts w:asciiTheme="minorHAnsi" w:eastAsia="Calibri" w:hAnsiTheme="minorHAnsi" w:cstheme="minorHAnsi"/>
              </w:rPr>
            </w:pPr>
            <w:r w:rsidRPr="009D7841">
              <w:rPr>
                <w:rFonts w:asciiTheme="minorHAnsi" w:hAnsiTheme="minorHAnsi" w:cstheme="minorHAnsi"/>
              </w:rPr>
              <w:t xml:space="preserve"> Que</w:t>
            </w:r>
            <w:r w:rsidRPr="009D7841">
              <w:rPr>
                <w:rFonts w:asciiTheme="minorHAnsi" w:hAnsiTheme="minorHAnsi" w:cstheme="minorHAnsi"/>
                <w:spacing w:val="-33"/>
              </w:rPr>
              <w:t xml:space="preserve"> </w:t>
            </w:r>
            <w:r w:rsidRPr="009D7841">
              <w:rPr>
                <w:rFonts w:asciiTheme="minorHAnsi" w:hAnsiTheme="minorHAnsi" w:cstheme="minorHAnsi"/>
              </w:rPr>
              <w:t>la</w:t>
            </w:r>
            <w:r w:rsidRPr="009D7841">
              <w:rPr>
                <w:rFonts w:asciiTheme="minorHAnsi" w:hAnsiTheme="minorHAnsi" w:cstheme="minorHAnsi"/>
                <w:spacing w:val="-34"/>
              </w:rPr>
              <w:t xml:space="preserve"> </w:t>
            </w:r>
            <w:r w:rsidRPr="009D7841">
              <w:rPr>
                <w:rFonts w:asciiTheme="minorHAnsi" w:hAnsiTheme="minorHAnsi" w:cstheme="minorHAnsi"/>
              </w:rPr>
              <w:t>Entidad</w:t>
            </w:r>
            <w:r w:rsidRPr="009D7841">
              <w:rPr>
                <w:rFonts w:asciiTheme="minorHAnsi" w:hAnsiTheme="minorHAnsi" w:cstheme="minorHAnsi"/>
                <w:spacing w:val="-34"/>
              </w:rPr>
              <w:t xml:space="preserve"> </w:t>
            </w:r>
            <w:r w:rsidRPr="009D7841">
              <w:rPr>
                <w:rFonts w:asciiTheme="minorHAnsi" w:hAnsiTheme="minorHAnsi" w:cstheme="minorHAnsi"/>
              </w:rPr>
              <w:t>Solicitante</w:t>
            </w:r>
            <w:r w:rsidRPr="009D7841">
              <w:rPr>
                <w:rFonts w:asciiTheme="minorHAnsi" w:hAnsiTheme="minorHAnsi" w:cstheme="minorHAnsi"/>
                <w:spacing w:val="-34"/>
              </w:rPr>
              <w:t xml:space="preserve"> </w:t>
            </w:r>
            <w:r w:rsidRPr="009D7841">
              <w:rPr>
                <w:rFonts w:asciiTheme="minorHAnsi" w:hAnsiTheme="minorHAnsi" w:cstheme="minorHAnsi"/>
              </w:rPr>
              <w:t>no</w:t>
            </w:r>
            <w:r w:rsidRPr="009D7841">
              <w:rPr>
                <w:rFonts w:asciiTheme="minorHAnsi" w:hAnsiTheme="minorHAnsi" w:cstheme="minorHAnsi"/>
                <w:spacing w:val="-33"/>
              </w:rPr>
              <w:t xml:space="preserve"> </w:t>
            </w:r>
            <w:r w:rsidRPr="009D7841">
              <w:rPr>
                <w:rFonts w:asciiTheme="minorHAnsi" w:hAnsiTheme="minorHAnsi" w:cstheme="minorHAnsi"/>
              </w:rPr>
              <w:t>se</w:t>
            </w:r>
            <w:r w:rsidRPr="009D7841">
              <w:rPr>
                <w:rFonts w:asciiTheme="minorHAnsi" w:hAnsiTheme="minorHAnsi" w:cstheme="minorHAnsi"/>
                <w:spacing w:val="-34"/>
              </w:rPr>
              <w:t xml:space="preserve"> </w:t>
            </w:r>
            <w:r w:rsidRPr="009D7841">
              <w:rPr>
                <w:rFonts w:asciiTheme="minorHAnsi" w:hAnsiTheme="minorHAnsi" w:cstheme="minorHAnsi"/>
              </w:rPr>
              <w:t>relaciona</w:t>
            </w:r>
            <w:r w:rsidRPr="009D7841">
              <w:rPr>
                <w:rFonts w:asciiTheme="minorHAnsi" w:hAnsiTheme="minorHAnsi" w:cstheme="minorHAnsi"/>
                <w:spacing w:val="-34"/>
              </w:rPr>
              <w:t xml:space="preserve"> </w:t>
            </w:r>
            <w:r w:rsidRPr="009D7841">
              <w:rPr>
                <w:rFonts w:asciiTheme="minorHAnsi" w:hAnsiTheme="minorHAnsi" w:cstheme="minorHAnsi"/>
              </w:rPr>
              <w:t>con</w:t>
            </w:r>
            <w:r w:rsidRPr="009D7841">
              <w:rPr>
                <w:rFonts w:asciiTheme="minorHAnsi" w:hAnsiTheme="minorHAnsi" w:cstheme="minorHAnsi"/>
                <w:spacing w:val="-34"/>
              </w:rPr>
              <w:t xml:space="preserve"> </w:t>
            </w:r>
            <w:r w:rsidRPr="009D7841">
              <w:rPr>
                <w:rFonts w:asciiTheme="minorHAnsi" w:hAnsiTheme="minorHAnsi" w:cstheme="minorHAnsi"/>
              </w:rPr>
              <w:t>ninguna</w:t>
            </w:r>
            <w:r w:rsidRPr="009D7841">
              <w:rPr>
                <w:rFonts w:asciiTheme="minorHAnsi" w:hAnsiTheme="minorHAnsi" w:cstheme="minorHAnsi"/>
                <w:spacing w:val="-34"/>
              </w:rPr>
              <w:t xml:space="preserve"> </w:t>
            </w:r>
            <w:r w:rsidRPr="009D7841">
              <w:rPr>
                <w:rFonts w:asciiTheme="minorHAnsi" w:hAnsiTheme="minorHAnsi" w:cstheme="minorHAnsi"/>
              </w:rPr>
              <w:t>de</w:t>
            </w:r>
            <w:r w:rsidRPr="009D7841">
              <w:rPr>
                <w:rFonts w:asciiTheme="minorHAnsi" w:hAnsiTheme="minorHAnsi" w:cstheme="minorHAnsi"/>
                <w:spacing w:val="-34"/>
              </w:rPr>
              <w:t xml:space="preserve"> </w:t>
            </w:r>
            <w:r w:rsidRPr="009D7841">
              <w:rPr>
                <w:rFonts w:asciiTheme="minorHAnsi" w:hAnsiTheme="minorHAnsi" w:cstheme="minorHAnsi"/>
              </w:rPr>
              <w:t>las</w:t>
            </w:r>
            <w:r w:rsidRPr="009D7841">
              <w:rPr>
                <w:rFonts w:asciiTheme="minorHAnsi" w:hAnsiTheme="minorHAnsi" w:cstheme="minorHAnsi"/>
                <w:spacing w:val="-34"/>
              </w:rPr>
              <w:t xml:space="preserve"> </w:t>
            </w:r>
            <w:r w:rsidRPr="009D7841">
              <w:rPr>
                <w:rFonts w:asciiTheme="minorHAnsi" w:hAnsiTheme="minorHAnsi" w:cstheme="minorHAnsi"/>
              </w:rPr>
              <w:t>Entidades Asociadas en más del 10% de propiedad cruzada</w:t>
            </w:r>
          </w:p>
        </w:tc>
        <w:tc>
          <w:tcPr>
            <w:tcW w:w="1858" w:type="dxa"/>
          </w:tcPr>
          <w:p w:rsidR="00B3459D" w:rsidRPr="009D7841" w:rsidRDefault="00B3459D" w:rsidP="00CE4D38">
            <w:pPr>
              <w:pBdr>
                <w:top w:val="nil"/>
                <w:left w:val="nil"/>
                <w:bottom w:val="nil"/>
                <w:right w:val="nil"/>
                <w:between w:val="nil"/>
              </w:pBdr>
              <w:jc w:val="both"/>
              <w:rPr>
                <w:rFonts w:asciiTheme="minorHAnsi" w:eastAsia="Calibri" w:hAnsiTheme="minorHAnsi" w:cstheme="minorHAnsi"/>
                <w:color w:val="000000"/>
              </w:rPr>
            </w:pPr>
          </w:p>
        </w:tc>
      </w:tr>
    </w:tbl>
    <w:p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 xml:space="preserve">(*) Se recomienda revisar la relación de proyectos adjudicados en la web de FINCyT y de FIDECOM. </w:t>
      </w:r>
    </w:p>
    <w:p w:rsidR="001831C8" w:rsidRPr="009D7841" w:rsidRDefault="001831C8" w:rsidP="00B3459D">
      <w:pPr>
        <w:pBdr>
          <w:top w:val="nil"/>
          <w:left w:val="nil"/>
          <w:bottom w:val="nil"/>
          <w:right w:val="nil"/>
          <w:between w:val="nil"/>
        </w:pBdr>
        <w:ind w:right="627"/>
        <w:jc w:val="both"/>
        <w:rPr>
          <w:rFonts w:asciiTheme="minorHAnsi" w:eastAsia="Calibri" w:hAnsiTheme="minorHAnsi" w:cstheme="minorHAnsi"/>
          <w:b/>
          <w:color w:val="000000"/>
          <w:sz w:val="18"/>
          <w:szCs w:val="18"/>
        </w:rPr>
      </w:pPr>
      <w:r w:rsidRPr="009D7841">
        <w:rPr>
          <w:rFonts w:asciiTheme="minorHAnsi" w:eastAsia="Calibri" w:hAnsiTheme="minorHAnsi" w:cstheme="minorHAnsi"/>
          <w:b/>
          <w:color w:val="000000"/>
          <w:sz w:val="18"/>
          <w:szCs w:val="18"/>
        </w:rPr>
        <w:t>Innóvate Perú consultará las bases de datos a las que tenga acceso.</w:t>
      </w:r>
    </w:p>
    <w:p w:rsidR="001831C8" w:rsidRPr="009D7841" w:rsidRDefault="001831C8" w:rsidP="00B3459D">
      <w:pPr>
        <w:ind w:right="627"/>
        <w:jc w:val="both"/>
        <w:rPr>
          <w:rFonts w:asciiTheme="minorHAnsi" w:eastAsia="Calibri" w:hAnsiTheme="minorHAnsi" w:cstheme="minorHAnsi"/>
        </w:rPr>
      </w:pPr>
    </w:p>
    <w:p w:rsidR="001831C8" w:rsidRPr="009D7841" w:rsidRDefault="001831C8" w:rsidP="00B3459D">
      <w:pPr>
        <w:ind w:right="627"/>
        <w:jc w:val="both"/>
        <w:rPr>
          <w:rFonts w:asciiTheme="minorHAnsi" w:eastAsia="Calibri" w:hAnsiTheme="minorHAnsi" w:cstheme="minorHAnsi"/>
        </w:rPr>
      </w:pP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Asimismo, me comprometo a acatar el resultado de la evaluación de mi proyecto.</w:t>
      </w:r>
    </w:p>
    <w:p w:rsidR="001831C8" w:rsidRPr="009D7841" w:rsidRDefault="001831C8" w:rsidP="00CE4D38">
      <w:pPr>
        <w:ind w:right="627"/>
        <w:jc w:val="both"/>
        <w:rPr>
          <w:rFonts w:asciiTheme="minorHAnsi" w:eastAsia="Calibri" w:hAnsiTheme="minorHAnsi" w:cstheme="minorHAnsi"/>
        </w:rPr>
      </w:pPr>
    </w:p>
    <w:p w:rsidR="001831C8" w:rsidRPr="009D7841" w:rsidRDefault="001831C8" w:rsidP="00512C37">
      <w:pPr>
        <w:ind w:right="627"/>
        <w:jc w:val="both"/>
        <w:rPr>
          <w:rFonts w:asciiTheme="minorHAnsi" w:eastAsia="Calibri" w:hAnsiTheme="minorHAnsi" w:cstheme="minorHAnsi"/>
        </w:rPr>
      </w:pPr>
      <w:r w:rsidRPr="009D7841">
        <w:rPr>
          <w:rFonts w:asciiTheme="minorHAnsi" w:eastAsia="Calibri" w:hAnsiTheme="minorHAnsi" w:cstheme="minorHAnsi"/>
        </w:rPr>
        <w:t xml:space="preserve">NOTA: Innóvate Perú tiene la facultad de fiscalización posterior según numeral 1.16, del inciso 1) del artículo IV de la Ley 27444 – Ley del Procedimiento Administrativo General; pudiendo verificar la documentación en cualquier Fase del concurso. </w:t>
      </w:r>
      <w:r w:rsidRPr="009D7841">
        <w:rPr>
          <w:rFonts w:asciiTheme="minorHAnsi" w:eastAsia="Calibri" w:hAnsiTheme="minorHAnsi" w:cstheme="minorHAnsi"/>
          <w:b/>
        </w:rPr>
        <w:t>De encontrar falsedades o inexactitudes, Innóvate Perú se reserva el derecho de recomendar al Procurador Público pertinente el inicio de cualquier acción judicial</w:t>
      </w:r>
      <w:r w:rsidRPr="009D7841">
        <w:rPr>
          <w:rFonts w:asciiTheme="minorHAnsi" w:eastAsia="Calibri" w:hAnsiTheme="minorHAnsi" w:cstheme="minorHAnsi"/>
        </w:rPr>
        <w:t>.</w:t>
      </w:r>
    </w:p>
    <w:p w:rsidR="001831C8" w:rsidRPr="009D7841" w:rsidRDefault="001831C8" w:rsidP="00512C37">
      <w:pPr>
        <w:ind w:right="627"/>
        <w:jc w:val="both"/>
        <w:rPr>
          <w:rFonts w:asciiTheme="minorHAnsi" w:eastAsia="Calibri" w:hAnsiTheme="minorHAnsi" w:cstheme="minorHAnsi"/>
        </w:rPr>
      </w:pPr>
    </w:p>
    <w:p w:rsidR="001831C8" w:rsidRPr="009D7841" w:rsidRDefault="001831C8" w:rsidP="00512C37">
      <w:pPr>
        <w:ind w:right="627"/>
        <w:jc w:val="both"/>
        <w:rPr>
          <w:rFonts w:asciiTheme="minorHAnsi" w:eastAsia="Calibri" w:hAnsiTheme="minorHAnsi" w:cstheme="minorHAnsi"/>
        </w:rPr>
      </w:pPr>
    </w:p>
    <w:p w:rsidR="001831C8" w:rsidRPr="009D7841" w:rsidRDefault="001831C8" w:rsidP="00392DEA">
      <w:pPr>
        <w:ind w:right="627"/>
        <w:jc w:val="both"/>
        <w:rPr>
          <w:rFonts w:asciiTheme="minorHAnsi" w:eastAsia="Calibri" w:hAnsiTheme="minorHAnsi" w:cstheme="minorHAnsi"/>
        </w:rPr>
      </w:pP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Firma y sello del Representante Legal de la Entidad Solicitante</w:t>
      </w: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Nombre completo:</w:t>
      </w:r>
    </w:p>
    <w:p w:rsidR="001831C8" w:rsidRPr="009D7841" w:rsidRDefault="001831C8" w:rsidP="00B3459D">
      <w:pPr>
        <w:ind w:right="627"/>
        <w:jc w:val="both"/>
        <w:rPr>
          <w:rFonts w:asciiTheme="minorHAnsi" w:eastAsia="Calibri" w:hAnsiTheme="minorHAnsi" w:cstheme="minorHAnsi"/>
        </w:rPr>
      </w:pPr>
      <w:r w:rsidRPr="009D7841">
        <w:rPr>
          <w:rFonts w:asciiTheme="minorHAnsi" w:eastAsia="Calibri" w:hAnsiTheme="minorHAnsi" w:cstheme="minorHAnsi"/>
        </w:rPr>
        <w:t xml:space="preserve">DNI. </w:t>
      </w:r>
      <w:proofErr w:type="spellStart"/>
      <w:r w:rsidRPr="009D7841">
        <w:rPr>
          <w:rFonts w:asciiTheme="minorHAnsi" w:eastAsia="Calibri" w:hAnsiTheme="minorHAnsi" w:cstheme="minorHAnsi"/>
        </w:rPr>
        <w:t>Nº</w:t>
      </w:r>
      <w:proofErr w:type="spellEnd"/>
    </w:p>
    <w:p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6" w:name="_Toc15458893"/>
      <w:bookmarkStart w:id="7" w:name="_Toc15459091"/>
      <w:r w:rsidRPr="004A553A">
        <w:rPr>
          <w:rFonts w:asciiTheme="minorHAnsi" w:hAnsiTheme="minorHAnsi" w:cstheme="minorHAnsi"/>
          <w:sz w:val="24"/>
          <w:szCs w:val="24"/>
        </w:rPr>
        <w:lastRenderedPageBreak/>
        <w:t>ANEXO II. GASTOS ELEGIBLES, NO ELEGIBLES Y ESCALA DE VIÁTICOS</w:t>
      </w:r>
      <w:bookmarkEnd w:id="6"/>
      <w:bookmarkEnd w:id="7"/>
      <w:r w:rsidRPr="004A553A">
        <w:rPr>
          <w:rFonts w:asciiTheme="minorHAnsi" w:hAnsiTheme="minorHAnsi" w:cstheme="minorHAnsi"/>
          <w:sz w:val="24"/>
          <w:szCs w:val="24"/>
        </w:rPr>
        <w:t xml:space="preserve"> </w:t>
      </w:r>
    </w:p>
    <w:p w:rsidR="001831C8" w:rsidRPr="009D7841" w:rsidRDefault="001831C8" w:rsidP="00723F37">
      <w:pPr>
        <w:pStyle w:val="Prrafodelista"/>
        <w:numPr>
          <w:ilvl w:val="0"/>
          <w:numId w:val="38"/>
        </w:numPr>
        <w:tabs>
          <w:tab w:val="left" w:pos="680"/>
        </w:tabs>
        <w:spacing w:before="204"/>
        <w:jc w:val="both"/>
        <w:rPr>
          <w:rFonts w:asciiTheme="minorHAnsi" w:hAnsiTheme="minorHAnsi" w:cstheme="minorHAnsi"/>
          <w:b/>
        </w:rPr>
      </w:pPr>
      <w:r w:rsidRPr="009D7841">
        <w:rPr>
          <w:rFonts w:asciiTheme="minorHAnsi" w:hAnsiTheme="minorHAnsi" w:cstheme="minorHAnsi"/>
          <w:b/>
          <w:w w:val="95"/>
        </w:rPr>
        <w:t>Gastos</w:t>
      </w:r>
      <w:r w:rsidRPr="009D7841">
        <w:rPr>
          <w:rFonts w:asciiTheme="minorHAnsi" w:hAnsiTheme="minorHAnsi" w:cstheme="minorHAnsi"/>
          <w:b/>
          <w:spacing w:val="-11"/>
          <w:w w:val="95"/>
        </w:rPr>
        <w:t xml:space="preserve"> </w:t>
      </w:r>
      <w:r w:rsidRPr="009D7841">
        <w:rPr>
          <w:rFonts w:asciiTheme="minorHAnsi" w:hAnsiTheme="minorHAnsi" w:cstheme="minorHAnsi"/>
          <w:b/>
          <w:w w:val="95"/>
        </w:rPr>
        <w:t>elegibles</w:t>
      </w:r>
    </w:p>
    <w:p w:rsidR="001831C8" w:rsidRPr="009D7841" w:rsidRDefault="001831C8" w:rsidP="00B3459D">
      <w:pPr>
        <w:pStyle w:val="Textoindependiente"/>
        <w:spacing w:before="6"/>
        <w:jc w:val="both"/>
        <w:rPr>
          <w:rFonts w:asciiTheme="minorHAnsi" w:hAnsiTheme="minorHAnsi" w:cstheme="minorHAnsi"/>
          <w:b/>
          <w:sz w:val="18"/>
        </w:rPr>
      </w:pPr>
    </w:p>
    <w:tbl>
      <w:tblPr>
        <w:tblW w:w="10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127"/>
        <w:gridCol w:w="2268"/>
        <w:gridCol w:w="3260"/>
        <w:gridCol w:w="2868"/>
        <w:gridCol w:w="10"/>
      </w:tblGrid>
      <w:tr w:rsidR="001831C8" w:rsidRPr="009D7841" w:rsidTr="00C45934">
        <w:trPr>
          <w:gridAfter w:val="1"/>
          <w:wAfter w:w="10" w:type="dxa"/>
          <w:trHeight w:val="515"/>
          <w:tblHeader/>
        </w:trPr>
        <w:tc>
          <w:tcPr>
            <w:tcW w:w="4395" w:type="dxa"/>
            <w:gridSpan w:val="2"/>
            <w:tcBorders>
              <w:top w:val="nil"/>
              <w:left w:val="nil"/>
            </w:tcBorders>
            <w:shd w:val="clear" w:color="auto" w:fill="auto"/>
          </w:tcPr>
          <w:p w:rsidR="001831C8" w:rsidRPr="009D7841" w:rsidRDefault="001831C8" w:rsidP="00B3459D">
            <w:pPr>
              <w:pStyle w:val="TableParagraph"/>
              <w:jc w:val="both"/>
              <w:rPr>
                <w:rFonts w:asciiTheme="minorHAnsi" w:hAnsiTheme="minorHAnsi" w:cstheme="minorHAnsi"/>
                <w:sz w:val="16"/>
              </w:rPr>
            </w:pPr>
          </w:p>
        </w:tc>
        <w:tc>
          <w:tcPr>
            <w:tcW w:w="6128" w:type="dxa"/>
            <w:gridSpan w:val="2"/>
            <w:shd w:val="clear" w:color="auto" w:fill="auto"/>
          </w:tcPr>
          <w:p w:rsidR="001831C8" w:rsidRPr="009D7841" w:rsidRDefault="001831C8" w:rsidP="00B3459D">
            <w:pPr>
              <w:pStyle w:val="TableParagraph"/>
              <w:spacing w:before="116"/>
              <w:ind w:left="148"/>
              <w:jc w:val="both"/>
              <w:rPr>
                <w:rFonts w:asciiTheme="minorHAnsi" w:hAnsiTheme="minorHAnsi" w:cstheme="minorHAnsi"/>
                <w:b/>
                <w:sz w:val="16"/>
              </w:rPr>
            </w:pPr>
            <w:r w:rsidRPr="009D7841">
              <w:rPr>
                <w:rFonts w:asciiTheme="minorHAnsi" w:hAnsiTheme="minorHAnsi" w:cstheme="minorHAnsi"/>
                <w:b/>
                <w:sz w:val="20"/>
                <w:szCs w:val="20"/>
              </w:rPr>
              <w:t>Aporte de Cofinanciamiento (Entidad Solicitante y/o Asociadas)</w:t>
            </w:r>
          </w:p>
        </w:tc>
      </w:tr>
      <w:tr w:rsidR="001831C8" w:rsidRPr="009D7841" w:rsidTr="00C45934">
        <w:trPr>
          <w:trHeight w:val="413"/>
          <w:tblHeader/>
        </w:trPr>
        <w:tc>
          <w:tcPr>
            <w:tcW w:w="2127" w:type="dxa"/>
            <w:shd w:val="clear" w:color="auto" w:fill="auto"/>
          </w:tcPr>
          <w:p w:rsidR="001831C8" w:rsidRPr="009D7841" w:rsidRDefault="001831C8" w:rsidP="00B3459D">
            <w:pPr>
              <w:pStyle w:val="TableParagraph"/>
              <w:spacing w:before="5" w:line="288" w:lineRule="auto"/>
              <w:ind w:left="210" w:right="177" w:hanging="68"/>
              <w:jc w:val="both"/>
              <w:rPr>
                <w:rFonts w:asciiTheme="minorHAnsi" w:hAnsiTheme="minorHAnsi" w:cstheme="minorHAnsi"/>
                <w:b/>
                <w:sz w:val="20"/>
                <w:szCs w:val="20"/>
              </w:rPr>
            </w:pPr>
            <w:r w:rsidRPr="009D7841">
              <w:rPr>
                <w:rFonts w:asciiTheme="minorHAnsi" w:hAnsiTheme="minorHAnsi" w:cstheme="minorHAnsi"/>
                <w:b/>
                <w:w w:val="95"/>
                <w:sz w:val="20"/>
                <w:szCs w:val="20"/>
              </w:rPr>
              <w:t xml:space="preserve">Partidas </w:t>
            </w:r>
          </w:p>
        </w:tc>
        <w:tc>
          <w:tcPr>
            <w:tcW w:w="2268" w:type="dxa"/>
            <w:shd w:val="clear" w:color="auto" w:fill="auto"/>
            <w:vAlign w:val="center"/>
          </w:tcPr>
          <w:p w:rsidR="001831C8" w:rsidRPr="009D7841" w:rsidRDefault="001831C8" w:rsidP="00B3459D">
            <w:pPr>
              <w:pStyle w:val="TableParagraph"/>
              <w:spacing w:before="116"/>
              <w:jc w:val="both"/>
              <w:rPr>
                <w:rFonts w:asciiTheme="minorHAnsi" w:hAnsiTheme="minorHAnsi" w:cstheme="minorHAnsi"/>
                <w:b/>
                <w:sz w:val="20"/>
                <w:szCs w:val="20"/>
              </w:rPr>
            </w:pPr>
            <w:r w:rsidRPr="009D7841">
              <w:rPr>
                <w:rFonts w:asciiTheme="minorHAnsi" w:hAnsiTheme="minorHAnsi" w:cstheme="minorHAnsi"/>
                <w:b/>
                <w:sz w:val="20"/>
                <w:szCs w:val="20"/>
              </w:rPr>
              <w:t>Aporte Innóvate Perú</w:t>
            </w:r>
          </w:p>
        </w:tc>
        <w:tc>
          <w:tcPr>
            <w:tcW w:w="3260" w:type="dxa"/>
            <w:tcBorders>
              <w:right w:val="single" w:sz="4" w:space="0" w:color="000000"/>
            </w:tcBorders>
            <w:shd w:val="clear" w:color="auto" w:fill="auto"/>
          </w:tcPr>
          <w:p w:rsidR="001831C8" w:rsidRPr="009D7841" w:rsidRDefault="001831C8" w:rsidP="00B3459D">
            <w:pPr>
              <w:pStyle w:val="TableParagraph"/>
              <w:spacing w:before="116"/>
              <w:ind w:left="148" w:right="933"/>
              <w:jc w:val="both"/>
              <w:rPr>
                <w:rFonts w:asciiTheme="minorHAnsi" w:hAnsiTheme="minorHAnsi" w:cstheme="minorHAnsi"/>
                <w:b/>
                <w:sz w:val="20"/>
                <w:szCs w:val="20"/>
              </w:rPr>
            </w:pPr>
            <w:r w:rsidRPr="009D7841">
              <w:rPr>
                <w:rFonts w:asciiTheme="minorHAnsi" w:hAnsiTheme="minorHAnsi" w:cstheme="minorHAnsi"/>
                <w:b/>
                <w:sz w:val="20"/>
                <w:szCs w:val="20"/>
              </w:rPr>
              <w:t>Monetario</w:t>
            </w:r>
          </w:p>
        </w:tc>
        <w:tc>
          <w:tcPr>
            <w:tcW w:w="2878" w:type="dxa"/>
            <w:gridSpan w:val="2"/>
            <w:tcBorders>
              <w:left w:val="single" w:sz="4" w:space="0" w:color="000000"/>
            </w:tcBorders>
            <w:shd w:val="clear" w:color="auto" w:fill="auto"/>
          </w:tcPr>
          <w:p w:rsidR="001831C8" w:rsidRPr="009D7841" w:rsidRDefault="001831C8" w:rsidP="00B3459D">
            <w:pPr>
              <w:pStyle w:val="TableParagraph"/>
              <w:spacing w:before="116"/>
              <w:ind w:left="138" w:right="587"/>
              <w:jc w:val="both"/>
              <w:rPr>
                <w:rFonts w:asciiTheme="minorHAnsi" w:hAnsiTheme="minorHAnsi" w:cstheme="minorHAnsi"/>
                <w:b/>
                <w:sz w:val="20"/>
                <w:szCs w:val="20"/>
              </w:rPr>
            </w:pPr>
            <w:r w:rsidRPr="009D7841">
              <w:rPr>
                <w:rFonts w:asciiTheme="minorHAnsi" w:hAnsiTheme="minorHAnsi" w:cstheme="minorHAnsi"/>
                <w:b/>
                <w:sz w:val="20"/>
                <w:szCs w:val="20"/>
              </w:rPr>
              <w:t>No Monetario</w:t>
            </w:r>
          </w:p>
        </w:tc>
      </w:tr>
      <w:tr w:rsidR="001831C8" w:rsidRPr="009D7841" w:rsidTr="00C45934">
        <w:trPr>
          <w:trHeight w:val="1940"/>
        </w:trPr>
        <w:tc>
          <w:tcPr>
            <w:tcW w:w="2127" w:type="dxa"/>
            <w:shd w:val="clear" w:color="auto" w:fill="auto"/>
          </w:tcPr>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spacing w:before="1"/>
              <w:jc w:val="both"/>
              <w:rPr>
                <w:rFonts w:asciiTheme="minorHAnsi" w:hAnsiTheme="minorHAnsi" w:cstheme="minorHAnsi"/>
                <w:b/>
                <w:sz w:val="20"/>
                <w:szCs w:val="20"/>
              </w:rPr>
            </w:pPr>
          </w:p>
          <w:p w:rsidR="001831C8" w:rsidRPr="009D7841" w:rsidRDefault="001831C8" w:rsidP="00B3459D">
            <w:pPr>
              <w:pStyle w:val="TableParagraph"/>
              <w:ind w:left="142"/>
              <w:jc w:val="both"/>
              <w:rPr>
                <w:rFonts w:asciiTheme="minorHAnsi" w:hAnsiTheme="minorHAnsi" w:cstheme="minorHAnsi"/>
                <w:b/>
                <w:sz w:val="20"/>
                <w:szCs w:val="20"/>
              </w:rPr>
            </w:pPr>
            <w:r w:rsidRPr="009D7841">
              <w:rPr>
                <w:rFonts w:asciiTheme="minorHAnsi" w:hAnsiTheme="minorHAnsi" w:cstheme="minorHAnsi"/>
                <w:b/>
                <w:w w:val="95"/>
                <w:sz w:val="20"/>
                <w:szCs w:val="20"/>
              </w:rPr>
              <w:t>Honorarios:</w:t>
            </w:r>
          </w:p>
        </w:tc>
        <w:tc>
          <w:tcPr>
            <w:tcW w:w="2268" w:type="dxa"/>
            <w:shd w:val="clear" w:color="auto" w:fill="auto"/>
          </w:tcPr>
          <w:p w:rsidR="001831C8" w:rsidRPr="009D7841" w:rsidRDefault="001831C8" w:rsidP="00B3459D">
            <w:pPr>
              <w:pStyle w:val="TableParagraph"/>
              <w:spacing w:before="1"/>
              <w:jc w:val="both"/>
              <w:rPr>
                <w:rFonts w:asciiTheme="minorHAnsi" w:hAnsiTheme="minorHAnsi" w:cstheme="minorHAnsi"/>
                <w:b/>
                <w:sz w:val="20"/>
                <w:szCs w:val="20"/>
              </w:rPr>
            </w:pPr>
          </w:p>
          <w:p w:rsidR="001831C8" w:rsidRPr="009D7841" w:rsidRDefault="001831C8" w:rsidP="00B3459D">
            <w:pPr>
              <w:pStyle w:val="TableParagraph"/>
              <w:tabs>
                <w:tab w:val="left" w:pos="283"/>
              </w:tabs>
              <w:spacing w:line="254" w:lineRule="auto"/>
              <w:ind w:left="68" w:right="47"/>
              <w:jc w:val="both"/>
              <w:rPr>
                <w:rFonts w:asciiTheme="minorHAnsi" w:hAnsiTheme="minorHAnsi" w:cstheme="minorHAnsi"/>
                <w:sz w:val="20"/>
                <w:szCs w:val="20"/>
              </w:rPr>
            </w:pPr>
          </w:p>
        </w:tc>
        <w:tc>
          <w:tcPr>
            <w:tcW w:w="3260" w:type="dxa"/>
            <w:tcBorders>
              <w:right w:val="single" w:sz="4" w:space="0" w:color="000000"/>
            </w:tcBorders>
            <w:shd w:val="clear" w:color="auto" w:fill="auto"/>
          </w:tcPr>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723F37">
            <w:pPr>
              <w:pStyle w:val="TableParagraph"/>
              <w:numPr>
                <w:ilvl w:val="0"/>
                <w:numId w:val="37"/>
              </w:numPr>
              <w:tabs>
                <w:tab w:val="left" w:pos="280"/>
              </w:tabs>
              <w:spacing w:line="254" w:lineRule="auto"/>
              <w:ind w:right="132" w:hanging="211"/>
              <w:jc w:val="both"/>
              <w:rPr>
                <w:rFonts w:asciiTheme="minorHAnsi" w:hAnsiTheme="minorHAnsi" w:cstheme="minorHAnsi"/>
                <w:sz w:val="20"/>
                <w:szCs w:val="20"/>
              </w:rPr>
            </w:pPr>
            <w:r w:rsidRPr="009D7841">
              <w:rPr>
                <w:rFonts w:asciiTheme="minorHAnsi" w:hAnsiTheme="minorHAnsi" w:cstheme="minorHAnsi"/>
                <w:sz w:val="20"/>
                <w:szCs w:val="20"/>
              </w:rPr>
              <w:t xml:space="preserve">Recursos humanos externos </w:t>
            </w:r>
            <w:r w:rsidRPr="009D7841">
              <w:rPr>
                <w:rFonts w:asciiTheme="minorHAnsi" w:hAnsiTheme="minorHAnsi" w:cstheme="minorHAnsi"/>
                <w:w w:val="90"/>
                <w:sz w:val="20"/>
                <w:szCs w:val="20"/>
              </w:rPr>
              <w:t xml:space="preserve">asociados a </w:t>
            </w:r>
            <w:r w:rsidRPr="009D7841">
              <w:rPr>
                <w:rFonts w:asciiTheme="minorHAnsi" w:hAnsiTheme="minorHAnsi" w:cstheme="minorHAnsi"/>
                <w:spacing w:val="-24"/>
                <w:w w:val="90"/>
                <w:sz w:val="20"/>
                <w:szCs w:val="20"/>
              </w:rPr>
              <w:t>las</w:t>
            </w:r>
            <w:r w:rsidRPr="009D7841">
              <w:rPr>
                <w:rFonts w:asciiTheme="minorHAnsi" w:hAnsiTheme="minorHAnsi" w:cstheme="minorHAnsi"/>
                <w:w w:val="90"/>
                <w:sz w:val="20"/>
                <w:szCs w:val="20"/>
              </w:rPr>
              <w:t xml:space="preserve"> </w:t>
            </w:r>
            <w:r w:rsidRPr="009D7841">
              <w:rPr>
                <w:rFonts w:asciiTheme="minorHAnsi" w:hAnsiTheme="minorHAnsi" w:cstheme="minorHAnsi"/>
                <w:sz w:val="20"/>
                <w:szCs w:val="20"/>
              </w:rPr>
              <w:t xml:space="preserve">actividades del proyecto. </w:t>
            </w:r>
          </w:p>
        </w:tc>
        <w:tc>
          <w:tcPr>
            <w:tcW w:w="2878" w:type="dxa"/>
            <w:gridSpan w:val="2"/>
            <w:tcBorders>
              <w:left w:val="single" w:sz="4" w:space="0" w:color="000000"/>
            </w:tcBorders>
            <w:shd w:val="clear" w:color="auto" w:fill="auto"/>
          </w:tcPr>
          <w:p w:rsidR="001831C8" w:rsidRPr="009D7841" w:rsidRDefault="001831C8" w:rsidP="00723F37">
            <w:pPr>
              <w:pStyle w:val="TableParagraph"/>
              <w:numPr>
                <w:ilvl w:val="0"/>
                <w:numId w:val="36"/>
              </w:numPr>
              <w:tabs>
                <w:tab w:val="left" w:pos="280"/>
                <w:tab w:val="left" w:pos="1753"/>
              </w:tabs>
              <w:spacing w:before="3" w:line="254" w:lineRule="auto"/>
              <w:ind w:right="50"/>
              <w:jc w:val="both"/>
              <w:rPr>
                <w:rFonts w:asciiTheme="minorHAnsi" w:hAnsiTheme="minorHAnsi" w:cstheme="minorHAnsi"/>
                <w:sz w:val="20"/>
                <w:szCs w:val="20"/>
              </w:rPr>
            </w:pPr>
            <w:r w:rsidRPr="009D7841">
              <w:rPr>
                <w:rFonts w:asciiTheme="minorHAnsi" w:hAnsiTheme="minorHAnsi" w:cstheme="minorHAnsi"/>
                <w:b/>
                <w:w w:val="95"/>
                <w:sz w:val="20"/>
                <w:szCs w:val="20"/>
              </w:rPr>
              <w:t xml:space="preserve">Valorización </w:t>
            </w:r>
            <w:r w:rsidRPr="009D7841">
              <w:rPr>
                <w:rFonts w:asciiTheme="minorHAnsi" w:hAnsiTheme="minorHAnsi" w:cstheme="minorHAnsi"/>
                <w:w w:val="95"/>
                <w:sz w:val="20"/>
                <w:szCs w:val="20"/>
              </w:rPr>
              <w:t xml:space="preserve">del tiempo del </w:t>
            </w:r>
            <w:r w:rsidRPr="009D7841">
              <w:rPr>
                <w:rFonts w:asciiTheme="minorHAnsi" w:hAnsiTheme="minorHAnsi" w:cstheme="minorHAnsi"/>
                <w:sz w:val="20"/>
                <w:szCs w:val="20"/>
              </w:rPr>
              <w:t xml:space="preserve">Coordinador General. </w:t>
            </w: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723F37">
            <w:pPr>
              <w:pStyle w:val="TableParagraph"/>
              <w:numPr>
                <w:ilvl w:val="0"/>
                <w:numId w:val="36"/>
              </w:numPr>
              <w:tabs>
                <w:tab w:val="left" w:pos="280"/>
              </w:tabs>
              <w:spacing w:line="254" w:lineRule="auto"/>
              <w:ind w:right="51"/>
              <w:jc w:val="both"/>
              <w:rPr>
                <w:rFonts w:asciiTheme="minorHAnsi" w:hAnsiTheme="minorHAnsi" w:cstheme="minorHAnsi"/>
                <w:sz w:val="20"/>
                <w:szCs w:val="20"/>
              </w:rPr>
            </w:pPr>
            <w:r w:rsidRPr="009D7841">
              <w:rPr>
                <w:rFonts w:asciiTheme="minorHAnsi" w:hAnsiTheme="minorHAnsi" w:cstheme="minorHAnsi"/>
                <w:b/>
                <w:sz w:val="20"/>
                <w:szCs w:val="20"/>
              </w:rPr>
              <w:t xml:space="preserve">Valorización </w:t>
            </w:r>
            <w:r w:rsidRPr="009D7841">
              <w:rPr>
                <w:rFonts w:asciiTheme="minorHAnsi" w:hAnsiTheme="minorHAnsi" w:cstheme="minorHAnsi"/>
                <w:sz w:val="20"/>
                <w:szCs w:val="20"/>
              </w:rPr>
              <w:t>del tiempo</w:t>
            </w:r>
            <w:r w:rsidRPr="009D7841">
              <w:rPr>
                <w:rFonts w:asciiTheme="minorHAnsi" w:hAnsiTheme="minorHAnsi" w:cstheme="minorHAnsi"/>
                <w:spacing w:val="-29"/>
                <w:sz w:val="20"/>
                <w:szCs w:val="20"/>
              </w:rPr>
              <w:t xml:space="preserve"> </w:t>
            </w:r>
            <w:r w:rsidRPr="009D7841">
              <w:rPr>
                <w:rFonts w:asciiTheme="minorHAnsi" w:hAnsiTheme="minorHAnsi" w:cstheme="minorHAnsi"/>
                <w:sz w:val="20"/>
                <w:szCs w:val="20"/>
              </w:rPr>
              <w:t xml:space="preserve">de </w:t>
            </w:r>
            <w:r w:rsidRPr="009D7841">
              <w:rPr>
                <w:rFonts w:asciiTheme="minorHAnsi" w:hAnsiTheme="minorHAnsi" w:cstheme="minorHAnsi"/>
                <w:w w:val="95"/>
                <w:sz w:val="20"/>
                <w:szCs w:val="20"/>
              </w:rPr>
              <w:t xml:space="preserve">los recursos humanos </w:t>
            </w:r>
            <w:r w:rsidRPr="009D7841">
              <w:rPr>
                <w:rFonts w:asciiTheme="minorHAnsi" w:hAnsiTheme="minorHAnsi" w:cstheme="minorHAnsi"/>
                <w:sz w:val="20"/>
                <w:szCs w:val="20"/>
              </w:rPr>
              <w:t>directamente involucrados en</w:t>
            </w:r>
            <w:r w:rsidRPr="009D7841">
              <w:rPr>
                <w:rFonts w:asciiTheme="minorHAnsi" w:hAnsiTheme="minorHAnsi" w:cstheme="minorHAnsi"/>
                <w:spacing w:val="-33"/>
                <w:sz w:val="20"/>
                <w:szCs w:val="20"/>
              </w:rPr>
              <w:t xml:space="preserve"> </w:t>
            </w:r>
            <w:r w:rsidRPr="009D7841">
              <w:rPr>
                <w:rFonts w:asciiTheme="minorHAnsi" w:hAnsiTheme="minorHAnsi" w:cstheme="minorHAnsi"/>
                <w:sz w:val="20"/>
                <w:szCs w:val="20"/>
              </w:rPr>
              <w:t>la</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ejecución</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del</w:t>
            </w:r>
            <w:r w:rsidRPr="009D7841">
              <w:rPr>
                <w:rFonts w:asciiTheme="minorHAnsi" w:hAnsiTheme="minorHAnsi" w:cstheme="minorHAnsi"/>
                <w:spacing w:val="-32"/>
                <w:sz w:val="20"/>
                <w:szCs w:val="20"/>
              </w:rPr>
              <w:t xml:space="preserve"> </w:t>
            </w:r>
            <w:r w:rsidRPr="009D7841">
              <w:rPr>
                <w:rFonts w:asciiTheme="minorHAnsi" w:hAnsiTheme="minorHAnsi" w:cstheme="minorHAnsi"/>
                <w:sz w:val="20"/>
                <w:szCs w:val="20"/>
              </w:rPr>
              <w:t xml:space="preserve">proyecto, que pertenecen </w:t>
            </w:r>
            <w:r w:rsidRPr="009D7841">
              <w:rPr>
                <w:rFonts w:asciiTheme="minorHAnsi" w:hAnsiTheme="minorHAnsi" w:cstheme="minorHAnsi"/>
                <w:w w:val="95"/>
                <w:sz w:val="20"/>
                <w:szCs w:val="20"/>
              </w:rPr>
              <w:t>a</w:t>
            </w:r>
            <w:r w:rsidRPr="009D7841">
              <w:rPr>
                <w:rFonts w:asciiTheme="minorHAnsi" w:hAnsiTheme="minorHAnsi" w:cstheme="minorHAnsi"/>
                <w:spacing w:val="-22"/>
                <w:w w:val="95"/>
                <w:sz w:val="20"/>
                <w:szCs w:val="20"/>
              </w:rPr>
              <w:t xml:space="preserve"> </w:t>
            </w:r>
            <w:r w:rsidRPr="009D7841">
              <w:rPr>
                <w:rFonts w:asciiTheme="minorHAnsi" w:hAnsiTheme="minorHAnsi" w:cstheme="minorHAnsi"/>
                <w:w w:val="95"/>
                <w:sz w:val="20"/>
                <w:szCs w:val="20"/>
              </w:rPr>
              <w:t xml:space="preserve">las </w:t>
            </w:r>
            <w:r w:rsidRPr="009D7841">
              <w:rPr>
                <w:rFonts w:asciiTheme="minorHAnsi" w:hAnsiTheme="minorHAnsi" w:cstheme="minorHAnsi"/>
                <w:sz w:val="20"/>
                <w:szCs w:val="20"/>
              </w:rPr>
              <w:t>entidades participantes.</w:t>
            </w:r>
          </w:p>
        </w:tc>
      </w:tr>
      <w:tr w:rsidR="00A33E44" w:rsidRPr="009D7841" w:rsidTr="00C45934">
        <w:trPr>
          <w:trHeight w:val="1940"/>
        </w:trPr>
        <w:tc>
          <w:tcPr>
            <w:tcW w:w="2127" w:type="dxa"/>
            <w:shd w:val="clear" w:color="auto" w:fill="auto"/>
          </w:tcPr>
          <w:p w:rsidR="00A33E44" w:rsidRPr="009D7841" w:rsidRDefault="00A33E44" w:rsidP="00B3459D">
            <w:pPr>
              <w:pStyle w:val="TableParagraph"/>
              <w:ind w:right="130"/>
              <w:jc w:val="both"/>
              <w:rPr>
                <w:rFonts w:asciiTheme="minorHAnsi" w:hAnsiTheme="minorHAnsi" w:cstheme="minorHAnsi"/>
                <w:w w:val="90"/>
                <w:sz w:val="20"/>
                <w:szCs w:val="20"/>
              </w:rPr>
            </w:pPr>
            <w:r w:rsidRPr="009D7841">
              <w:rPr>
                <w:rFonts w:asciiTheme="minorHAnsi" w:hAnsiTheme="minorHAnsi" w:cstheme="minorHAnsi"/>
                <w:b/>
                <w:w w:val="90"/>
                <w:sz w:val="20"/>
                <w:szCs w:val="20"/>
              </w:rPr>
              <w:t xml:space="preserve">Equipos y Bienes duraderos: </w:t>
            </w:r>
            <w:r w:rsidRPr="009D7841">
              <w:rPr>
                <w:rFonts w:asciiTheme="minorHAnsi" w:hAnsiTheme="minorHAnsi" w:cstheme="minorHAnsi"/>
                <w:w w:val="90"/>
                <w:sz w:val="20"/>
                <w:szCs w:val="20"/>
              </w:rPr>
              <w:t>Máximo 25% del costo</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total</w:t>
            </w:r>
            <w:r w:rsidR="00F14710" w:rsidRPr="009D7841">
              <w:rPr>
                <w:rFonts w:asciiTheme="minorHAnsi" w:hAnsiTheme="minorHAnsi" w:cstheme="minorHAnsi"/>
                <w:w w:val="90"/>
                <w:sz w:val="20"/>
                <w:szCs w:val="20"/>
              </w:rPr>
              <w:t xml:space="preserve"> </w:t>
            </w:r>
            <w:r w:rsidRPr="009D7841">
              <w:rPr>
                <w:rFonts w:asciiTheme="minorHAnsi" w:hAnsiTheme="minorHAnsi" w:cstheme="minorHAnsi"/>
                <w:w w:val="90"/>
                <w:sz w:val="20"/>
                <w:szCs w:val="20"/>
              </w:rPr>
              <w:t xml:space="preserve">del proyecto. </w:t>
            </w:r>
          </w:p>
          <w:p w:rsidR="00A33E44" w:rsidRPr="009D7841" w:rsidRDefault="00A33E44" w:rsidP="00B3459D">
            <w:pPr>
              <w:pStyle w:val="TableParagraph"/>
              <w:ind w:right="130"/>
              <w:jc w:val="both"/>
              <w:rPr>
                <w:rFonts w:asciiTheme="minorHAnsi" w:hAnsiTheme="minorHAnsi" w:cstheme="minorHAnsi"/>
                <w:b/>
                <w:sz w:val="20"/>
                <w:szCs w:val="20"/>
              </w:rPr>
            </w:pPr>
            <w:r w:rsidRPr="009D7841">
              <w:rPr>
                <w:rFonts w:asciiTheme="minorHAnsi" w:hAnsiTheme="minorHAnsi" w:cstheme="minorHAnsi"/>
                <w:w w:val="90"/>
                <w:sz w:val="20"/>
                <w:szCs w:val="20"/>
              </w:rPr>
              <w:t>El 25% se calcula de la siguiente manera: Monto de RNR para equipamiento + aporte monetario para el equipamiento / costo total del proyecto.</w:t>
            </w:r>
          </w:p>
        </w:tc>
        <w:tc>
          <w:tcPr>
            <w:tcW w:w="2268" w:type="dxa"/>
            <w:shd w:val="clear" w:color="auto" w:fill="auto"/>
          </w:tcPr>
          <w:p w:rsidR="00A33E44" w:rsidRPr="009D7841" w:rsidRDefault="000E758B" w:rsidP="001F133E">
            <w:pPr>
              <w:pStyle w:val="TableParagraph"/>
              <w:spacing w:before="1"/>
              <w:ind w:left="281" w:right="186"/>
              <w:jc w:val="both"/>
              <w:rPr>
                <w:rFonts w:asciiTheme="minorHAnsi" w:hAnsiTheme="minorHAnsi" w:cstheme="minorHAnsi"/>
                <w:b/>
                <w:sz w:val="20"/>
                <w:szCs w:val="20"/>
              </w:rPr>
            </w:pPr>
            <w:r w:rsidRPr="009D7841">
              <w:rPr>
                <w:rFonts w:asciiTheme="minorHAnsi" w:hAnsiTheme="minorHAnsi" w:cstheme="minorHAnsi"/>
                <w:sz w:val="20"/>
                <w:szCs w:val="20"/>
              </w:rPr>
              <w:t>Adquisición de equipos para pruebas, prototipos y ensayos de laboratorio.</w:t>
            </w:r>
          </w:p>
        </w:tc>
        <w:tc>
          <w:tcPr>
            <w:tcW w:w="3260" w:type="dxa"/>
            <w:tcBorders>
              <w:right w:val="single" w:sz="4" w:space="0" w:color="000000"/>
            </w:tcBorders>
            <w:shd w:val="clear" w:color="auto" w:fill="auto"/>
          </w:tcPr>
          <w:p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 Adquisición de equipos para pruebas, prototipos y ensayos de laboratorio.</w:t>
            </w:r>
          </w:p>
          <w:p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Compra de equipos multimedia si se utiliza para la difusión de los resultados del</w:t>
            </w:r>
            <w:r w:rsidR="00667BE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p>
          <w:p w:rsidR="00A3244A"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 xml:space="preserve">IGV, desaduanaje, flete. </w:t>
            </w:r>
          </w:p>
          <w:p w:rsidR="00A33E44" w:rsidRPr="009D7841" w:rsidRDefault="00A3244A" w:rsidP="00723F37">
            <w:pPr>
              <w:pStyle w:val="TableParagraph"/>
              <w:numPr>
                <w:ilvl w:val="0"/>
                <w:numId w:val="35"/>
              </w:numPr>
              <w:tabs>
                <w:tab w:val="left" w:pos="285"/>
              </w:tabs>
              <w:spacing w:line="254" w:lineRule="auto"/>
              <w:ind w:right="59" w:hanging="211"/>
              <w:jc w:val="both"/>
              <w:rPr>
                <w:rFonts w:asciiTheme="minorHAnsi" w:hAnsiTheme="minorHAnsi" w:cstheme="minorHAnsi"/>
                <w:b/>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tcBorders>
            <w:shd w:val="clear" w:color="auto" w:fill="auto"/>
          </w:tcPr>
          <w:p w:rsidR="00A33E44" w:rsidRPr="009D7841" w:rsidRDefault="007B2612" w:rsidP="00723F37">
            <w:pPr>
              <w:pStyle w:val="TableParagraph"/>
              <w:numPr>
                <w:ilvl w:val="0"/>
                <w:numId w:val="36"/>
              </w:numPr>
              <w:tabs>
                <w:tab w:val="left" w:pos="280"/>
                <w:tab w:val="left" w:pos="1753"/>
              </w:tabs>
              <w:spacing w:before="3" w:line="254" w:lineRule="auto"/>
              <w:ind w:right="136"/>
              <w:jc w:val="both"/>
              <w:rPr>
                <w:rFonts w:asciiTheme="minorHAnsi" w:hAnsiTheme="minorHAnsi" w:cstheme="minorHAnsi"/>
                <w:b/>
                <w:w w:val="95"/>
                <w:sz w:val="20"/>
                <w:szCs w:val="20"/>
              </w:rPr>
            </w:pPr>
            <w:r w:rsidRPr="009D7841">
              <w:rPr>
                <w:rFonts w:asciiTheme="minorHAnsi" w:hAnsiTheme="minorHAnsi" w:cstheme="minorHAnsi"/>
                <w:sz w:val="20"/>
                <w:szCs w:val="20"/>
              </w:rPr>
              <w:t>Valorización del tiempo de uso directamente involucrado en la ejecución del proyecto de los equipos y bienes duraderos relacionados con el proyecto aportado por la Entidad Solicitante y/o Entidades Asociadas</w:t>
            </w:r>
          </w:p>
        </w:tc>
      </w:tr>
      <w:tr w:rsidR="001831C8" w:rsidRPr="009D7841" w:rsidTr="00C45934">
        <w:trPr>
          <w:trHeight w:val="779"/>
        </w:trPr>
        <w:tc>
          <w:tcPr>
            <w:tcW w:w="2127" w:type="dxa"/>
            <w:tcBorders>
              <w:top w:val="single" w:sz="4" w:space="0" w:color="000000"/>
              <w:bottom w:val="single" w:sz="4" w:space="0" w:color="000000"/>
            </w:tcBorders>
            <w:shd w:val="clear" w:color="auto" w:fill="auto"/>
          </w:tcPr>
          <w:p w:rsidR="001831C8" w:rsidRPr="009D7841" w:rsidRDefault="001831C8" w:rsidP="00B3459D">
            <w:pPr>
              <w:pStyle w:val="TableParagraph"/>
              <w:spacing w:before="68" w:line="290" w:lineRule="auto"/>
              <w:ind w:left="199" w:hanging="118"/>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Materiales e </w:t>
            </w:r>
            <w:r w:rsidRPr="009D7841">
              <w:rPr>
                <w:rFonts w:asciiTheme="minorHAnsi" w:hAnsiTheme="minorHAnsi" w:cstheme="minorHAnsi"/>
                <w:b/>
                <w:w w:val="95"/>
                <w:sz w:val="20"/>
                <w:szCs w:val="20"/>
              </w:rPr>
              <w:t>insumos:</w:t>
            </w:r>
          </w:p>
        </w:tc>
        <w:tc>
          <w:tcPr>
            <w:tcW w:w="2268" w:type="dxa"/>
            <w:tcBorders>
              <w:bottom w:val="single" w:sz="4" w:space="0" w:color="000000"/>
              <w:right w:val="single" w:sz="4" w:space="0" w:color="000000"/>
            </w:tcBorders>
            <w:shd w:val="clear" w:color="auto" w:fill="auto"/>
          </w:tcPr>
          <w:p w:rsidR="001831C8" w:rsidRPr="009D7841" w:rsidRDefault="001831C8" w:rsidP="00B3459D">
            <w:pPr>
              <w:pStyle w:val="TableParagraph"/>
              <w:spacing w:before="11"/>
              <w:jc w:val="both"/>
              <w:rPr>
                <w:rFonts w:asciiTheme="minorHAnsi" w:hAnsiTheme="minorHAnsi" w:cstheme="minorHAnsi"/>
                <w:sz w:val="20"/>
                <w:szCs w:val="20"/>
              </w:rPr>
            </w:pPr>
          </w:p>
          <w:p w:rsidR="001831C8" w:rsidRPr="009D7841" w:rsidRDefault="001831C8" w:rsidP="00B3459D">
            <w:pPr>
              <w:pStyle w:val="TableParagraph"/>
              <w:tabs>
                <w:tab w:val="left" w:pos="283"/>
              </w:tabs>
              <w:spacing w:line="256" w:lineRule="auto"/>
              <w:ind w:left="68" w:right="51"/>
              <w:jc w:val="both"/>
              <w:rPr>
                <w:rFonts w:asciiTheme="minorHAnsi" w:hAnsiTheme="minorHAnsi" w:cstheme="minorHAnsi"/>
                <w:sz w:val="20"/>
                <w:szCs w:val="20"/>
              </w:rPr>
            </w:pPr>
          </w:p>
        </w:tc>
        <w:tc>
          <w:tcPr>
            <w:tcW w:w="3260" w:type="dxa"/>
            <w:tcBorders>
              <w:left w:val="single" w:sz="4" w:space="0" w:color="000000"/>
              <w:bottom w:val="single" w:sz="4" w:space="0" w:color="000000"/>
              <w:right w:val="single" w:sz="4" w:space="0" w:color="000000"/>
            </w:tcBorders>
            <w:shd w:val="clear" w:color="auto" w:fill="auto"/>
          </w:tcPr>
          <w:p w:rsidR="001831C8" w:rsidRPr="009D7841" w:rsidRDefault="001831C8" w:rsidP="00723F37">
            <w:pPr>
              <w:pStyle w:val="TableParagraph"/>
              <w:numPr>
                <w:ilvl w:val="0"/>
                <w:numId w:val="35"/>
              </w:numPr>
              <w:tabs>
                <w:tab w:val="left" w:pos="285"/>
              </w:tabs>
              <w:spacing w:line="254" w:lineRule="auto"/>
              <w:ind w:right="59" w:hanging="211"/>
              <w:jc w:val="both"/>
              <w:rPr>
                <w:rFonts w:asciiTheme="minorHAnsi" w:hAnsiTheme="minorHAnsi" w:cstheme="minorHAnsi"/>
                <w:sz w:val="20"/>
                <w:szCs w:val="20"/>
              </w:rPr>
            </w:pPr>
            <w:r w:rsidRPr="009D7841">
              <w:rPr>
                <w:rFonts w:asciiTheme="minorHAnsi" w:hAnsiTheme="minorHAnsi" w:cstheme="minorHAnsi"/>
                <w:sz w:val="20"/>
                <w:szCs w:val="20"/>
              </w:rPr>
              <w:t>Adquisición de los materiales e insumos para las actividades del proyecto.</w:t>
            </w:r>
          </w:p>
          <w:p w:rsidR="001831C8" w:rsidRPr="009D7841" w:rsidRDefault="001831C8" w:rsidP="00B3459D">
            <w:pPr>
              <w:pStyle w:val="TableParagraph"/>
              <w:tabs>
                <w:tab w:val="left" w:pos="285"/>
              </w:tabs>
              <w:spacing w:line="173" w:lineRule="exact"/>
              <w:ind w:left="284"/>
              <w:jc w:val="both"/>
              <w:rPr>
                <w:rFonts w:asciiTheme="minorHAnsi" w:hAnsiTheme="minorHAnsi" w:cstheme="minorHAnsi"/>
                <w:sz w:val="20"/>
                <w:szCs w:val="20"/>
              </w:rPr>
            </w:pPr>
          </w:p>
          <w:p w:rsidR="001831C8" w:rsidRPr="009D7841" w:rsidRDefault="001831C8" w:rsidP="00723F37">
            <w:pPr>
              <w:pStyle w:val="TableParagraph"/>
              <w:numPr>
                <w:ilvl w:val="0"/>
                <w:numId w:val="35"/>
              </w:numPr>
              <w:tabs>
                <w:tab w:val="left" w:pos="285"/>
              </w:tabs>
              <w:spacing w:line="173" w:lineRule="exact"/>
              <w:ind w:hanging="211"/>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w:t>
            </w:r>
          </w:p>
        </w:tc>
        <w:tc>
          <w:tcPr>
            <w:tcW w:w="2878" w:type="dxa"/>
            <w:gridSpan w:val="2"/>
            <w:tcBorders>
              <w:left w:val="single" w:sz="4" w:space="0" w:color="000000"/>
              <w:bottom w:val="single" w:sz="4" w:space="0" w:color="000000"/>
            </w:tcBorders>
            <w:shd w:val="clear" w:color="auto" w:fill="auto"/>
          </w:tcPr>
          <w:p w:rsidR="001831C8" w:rsidRPr="009D7841" w:rsidRDefault="001831C8" w:rsidP="00723F37">
            <w:pPr>
              <w:pStyle w:val="TableParagraph"/>
              <w:numPr>
                <w:ilvl w:val="0"/>
                <w:numId w:val="34"/>
              </w:numPr>
              <w:tabs>
                <w:tab w:val="left" w:pos="280"/>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Valorización de los materiales e insumos utilizados en las actividades</w:t>
            </w:r>
          </w:p>
          <w:p w:rsidR="001831C8" w:rsidRPr="009D7841" w:rsidRDefault="001831C8" w:rsidP="00B3459D">
            <w:pPr>
              <w:pStyle w:val="TableParagraph"/>
              <w:spacing w:line="173" w:lineRule="exact"/>
              <w:ind w:left="279"/>
              <w:jc w:val="both"/>
              <w:rPr>
                <w:rFonts w:asciiTheme="minorHAnsi" w:hAnsiTheme="minorHAnsi" w:cstheme="minorHAnsi"/>
                <w:sz w:val="20"/>
                <w:szCs w:val="20"/>
              </w:rPr>
            </w:pPr>
            <w:r w:rsidRPr="009D7841">
              <w:rPr>
                <w:rFonts w:asciiTheme="minorHAnsi" w:hAnsiTheme="minorHAnsi" w:cstheme="minorHAnsi"/>
                <w:sz w:val="20"/>
                <w:szCs w:val="20"/>
              </w:rPr>
              <w:t>del proyecto.</w:t>
            </w:r>
          </w:p>
        </w:tc>
      </w:tr>
      <w:tr w:rsidR="001831C8" w:rsidRPr="009D7841" w:rsidTr="00C45934">
        <w:trPr>
          <w:trHeight w:val="2529"/>
        </w:trPr>
        <w:tc>
          <w:tcPr>
            <w:tcW w:w="2127" w:type="dxa"/>
            <w:tcBorders>
              <w:top w:val="single" w:sz="4" w:space="0" w:color="000000"/>
              <w:left w:val="single" w:sz="4" w:space="0" w:color="000000"/>
            </w:tcBorders>
            <w:shd w:val="clear" w:color="auto" w:fill="auto"/>
          </w:tcPr>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spacing w:before="7"/>
              <w:jc w:val="both"/>
              <w:rPr>
                <w:rFonts w:asciiTheme="minorHAnsi" w:hAnsiTheme="minorHAnsi" w:cstheme="minorHAnsi"/>
                <w:b/>
                <w:sz w:val="20"/>
                <w:szCs w:val="20"/>
              </w:rPr>
            </w:pPr>
          </w:p>
          <w:p w:rsidR="001831C8" w:rsidRPr="009D7841" w:rsidRDefault="001831C8" w:rsidP="00B3459D">
            <w:pPr>
              <w:pStyle w:val="TableParagraph"/>
              <w:ind w:left="74"/>
              <w:jc w:val="both"/>
              <w:rPr>
                <w:rFonts w:asciiTheme="minorHAnsi" w:hAnsiTheme="minorHAnsi" w:cstheme="minorHAnsi"/>
                <w:b/>
                <w:sz w:val="20"/>
                <w:szCs w:val="20"/>
              </w:rPr>
            </w:pPr>
            <w:r w:rsidRPr="009D7841">
              <w:rPr>
                <w:rFonts w:asciiTheme="minorHAnsi" w:hAnsiTheme="minorHAnsi" w:cstheme="minorHAnsi"/>
                <w:b/>
                <w:w w:val="95"/>
                <w:sz w:val="20"/>
                <w:szCs w:val="20"/>
              </w:rPr>
              <w:t>Servicios de tercero:</w:t>
            </w: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jc w:val="both"/>
              <w:rPr>
                <w:rFonts w:asciiTheme="minorHAnsi" w:hAnsiTheme="minorHAnsi" w:cstheme="minorHAnsi"/>
                <w:b/>
                <w:sz w:val="20"/>
                <w:szCs w:val="20"/>
              </w:rPr>
            </w:pPr>
          </w:p>
          <w:p w:rsidR="001831C8" w:rsidRPr="009D7841" w:rsidRDefault="001831C8" w:rsidP="00B3459D">
            <w:pPr>
              <w:pStyle w:val="TableParagraph"/>
              <w:spacing w:before="99" w:line="290" w:lineRule="auto"/>
              <w:ind w:left="74" w:right="-5"/>
              <w:jc w:val="both"/>
              <w:rPr>
                <w:rFonts w:asciiTheme="minorHAnsi" w:hAnsiTheme="minorHAnsi" w:cstheme="minorHAnsi"/>
                <w:b/>
                <w:sz w:val="20"/>
                <w:szCs w:val="20"/>
              </w:rPr>
            </w:pPr>
          </w:p>
        </w:tc>
        <w:tc>
          <w:tcPr>
            <w:tcW w:w="2268" w:type="dxa"/>
            <w:tcBorders>
              <w:top w:val="single" w:sz="4" w:space="0" w:color="000000"/>
              <w:right w:val="single" w:sz="4" w:space="0" w:color="000000"/>
            </w:tcBorders>
            <w:shd w:val="clear" w:color="auto" w:fill="auto"/>
          </w:tcPr>
          <w:p w:rsidR="001831C8" w:rsidRPr="009D7841" w:rsidRDefault="001831C8" w:rsidP="00723F37">
            <w:pPr>
              <w:pStyle w:val="TableParagraph"/>
              <w:numPr>
                <w:ilvl w:val="0"/>
                <w:numId w:val="33"/>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 xml:space="preserve">Servicio de Consultoría para la realización del diagnóstico y plan estratégico. Se presupuesta a todo costo (honorarios, viáticos, pasajes, etc.). </w:t>
            </w:r>
          </w:p>
          <w:p w:rsidR="001831C8" w:rsidRPr="009D7841" w:rsidRDefault="001831C8" w:rsidP="00723F37">
            <w:pPr>
              <w:pStyle w:val="TableParagraph"/>
              <w:numPr>
                <w:ilvl w:val="0"/>
                <w:numId w:val="33"/>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Con RNR no se financiará el IGV de la consultoría.</w:t>
            </w:r>
          </w:p>
          <w:p w:rsidR="001831C8" w:rsidRPr="009D7841" w:rsidRDefault="001831C8" w:rsidP="00B3459D">
            <w:pPr>
              <w:pStyle w:val="TableParagraph"/>
              <w:tabs>
                <w:tab w:val="left" w:pos="288"/>
              </w:tabs>
              <w:spacing w:before="82" w:line="292" w:lineRule="auto"/>
              <w:ind w:left="73" w:right="107"/>
              <w:jc w:val="both"/>
              <w:rPr>
                <w:rFonts w:asciiTheme="minorHAnsi" w:hAnsiTheme="minorHAnsi" w:cstheme="minorHAnsi"/>
                <w:sz w:val="20"/>
                <w:szCs w:val="20"/>
              </w:rPr>
            </w:pPr>
          </w:p>
        </w:tc>
        <w:tc>
          <w:tcPr>
            <w:tcW w:w="3260" w:type="dxa"/>
            <w:tcBorders>
              <w:top w:val="single" w:sz="4" w:space="0" w:color="000000"/>
              <w:left w:val="single" w:sz="4" w:space="0" w:color="000000"/>
            </w:tcBorders>
            <w:shd w:val="clear" w:color="auto" w:fill="auto"/>
          </w:tcPr>
          <w:p w:rsidR="001831C8" w:rsidRPr="009D7841" w:rsidRDefault="001831C8" w:rsidP="00723F37">
            <w:pPr>
              <w:pStyle w:val="TableParagraph"/>
              <w:numPr>
                <w:ilvl w:val="0"/>
                <w:numId w:val="32"/>
              </w:numPr>
              <w:tabs>
                <w:tab w:val="left" w:pos="288"/>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Como mínimo se desagregará el aporte monetario equivalente al IGV de la Consultoría para la realización del diagnóstico y plan estratégico.</w:t>
            </w:r>
          </w:p>
          <w:p w:rsidR="001831C8" w:rsidRPr="009D7841" w:rsidRDefault="001831C8" w:rsidP="00723F37">
            <w:pPr>
              <w:pStyle w:val="TableParagraph"/>
              <w:numPr>
                <w:ilvl w:val="0"/>
                <w:numId w:val="32"/>
              </w:numPr>
              <w:tabs>
                <w:tab w:val="left" w:pos="285"/>
              </w:tabs>
              <w:spacing w:before="82" w:line="292" w:lineRule="auto"/>
              <w:ind w:right="107"/>
              <w:jc w:val="both"/>
              <w:rPr>
                <w:rFonts w:asciiTheme="minorHAnsi" w:hAnsiTheme="minorHAnsi" w:cstheme="minorHAnsi"/>
                <w:sz w:val="20"/>
                <w:szCs w:val="20"/>
              </w:rPr>
            </w:pPr>
            <w:r w:rsidRPr="009D7841">
              <w:rPr>
                <w:rFonts w:asciiTheme="minorHAnsi" w:hAnsiTheme="minorHAnsi" w:cstheme="minorHAnsi"/>
                <w:sz w:val="20"/>
                <w:szCs w:val="20"/>
              </w:rPr>
              <w:t>Servicios de organización de talleres y eventos relacionados directamente con el proceso de elaboración del diagnóstico y plan estratégico.</w:t>
            </w:r>
          </w:p>
        </w:tc>
        <w:tc>
          <w:tcPr>
            <w:tcW w:w="2878" w:type="dxa"/>
            <w:gridSpan w:val="2"/>
            <w:tcBorders>
              <w:top w:val="single" w:sz="4" w:space="0" w:color="000000"/>
              <w:right w:val="single" w:sz="4"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spacing w:before="1"/>
              <w:ind w:left="589" w:right="58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2127" w:type="dxa"/>
            <w:tcBorders>
              <w:right w:val="single" w:sz="8" w:space="0" w:color="000000"/>
            </w:tcBorders>
            <w:shd w:val="clear" w:color="auto" w:fill="auto"/>
          </w:tcPr>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tabs>
                <w:tab w:val="left" w:pos="74"/>
              </w:tabs>
              <w:spacing w:line="288" w:lineRule="auto"/>
              <w:ind w:left="74" w:right="77"/>
              <w:jc w:val="both"/>
              <w:rPr>
                <w:rFonts w:asciiTheme="minorHAnsi" w:hAnsiTheme="minorHAnsi" w:cstheme="minorHAnsi"/>
                <w:b/>
                <w:sz w:val="20"/>
                <w:szCs w:val="20"/>
              </w:rPr>
            </w:pPr>
            <w:r w:rsidRPr="009D7841">
              <w:rPr>
                <w:rFonts w:asciiTheme="minorHAnsi" w:hAnsiTheme="minorHAnsi" w:cstheme="minorHAnsi"/>
                <w:b/>
                <w:w w:val="90"/>
                <w:sz w:val="20"/>
                <w:szCs w:val="20"/>
              </w:rPr>
              <w:t xml:space="preserve">Pasajes y </w:t>
            </w:r>
            <w:r w:rsidRPr="009D7841">
              <w:rPr>
                <w:rFonts w:asciiTheme="minorHAnsi" w:hAnsiTheme="minorHAnsi" w:cstheme="minorHAnsi"/>
                <w:b/>
                <w:w w:val="85"/>
                <w:sz w:val="20"/>
                <w:szCs w:val="20"/>
              </w:rPr>
              <w:t>Viáticos</w:t>
            </w:r>
            <w:r w:rsidRPr="009D7841">
              <w:rPr>
                <w:rStyle w:val="Refdenotaalpie"/>
                <w:rFonts w:asciiTheme="minorHAnsi" w:hAnsiTheme="minorHAnsi" w:cstheme="minorHAnsi"/>
                <w:b/>
                <w:w w:val="85"/>
                <w:sz w:val="20"/>
                <w:szCs w:val="20"/>
              </w:rPr>
              <w:footnoteReference w:id="4"/>
            </w:r>
            <w:r w:rsidRPr="009D7841">
              <w:rPr>
                <w:rFonts w:asciiTheme="minorHAnsi" w:hAnsiTheme="minorHAnsi" w:cstheme="minorHAnsi"/>
                <w:b/>
                <w:w w:val="85"/>
                <w:sz w:val="20"/>
                <w:szCs w:val="20"/>
                <w:vertAlign w:val="superscript"/>
              </w:rPr>
              <w:t>:</w:t>
            </w: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10"/>
              <w:jc w:val="both"/>
              <w:rPr>
                <w:rFonts w:asciiTheme="minorHAnsi" w:hAnsiTheme="minorHAnsi" w:cstheme="minorHAnsi"/>
                <w:sz w:val="20"/>
                <w:szCs w:val="20"/>
              </w:rPr>
            </w:pPr>
          </w:p>
          <w:p w:rsidR="001831C8" w:rsidRPr="009D7841" w:rsidRDefault="001831C8" w:rsidP="00B3459D">
            <w:pPr>
              <w:pStyle w:val="TableParagraph"/>
              <w:spacing w:line="290" w:lineRule="auto"/>
              <w:ind w:left="74" w:right="-5"/>
              <w:jc w:val="both"/>
              <w:rPr>
                <w:rFonts w:asciiTheme="minorHAnsi" w:hAnsiTheme="minorHAnsi" w:cstheme="minorHAnsi"/>
                <w:b/>
                <w:sz w:val="20"/>
                <w:szCs w:val="20"/>
              </w:rPr>
            </w:pPr>
          </w:p>
        </w:tc>
        <w:tc>
          <w:tcPr>
            <w:tcW w:w="2268" w:type="dxa"/>
            <w:tcBorders>
              <w:left w:val="single" w:sz="8" w:space="0" w:color="000000"/>
            </w:tcBorders>
            <w:shd w:val="clear" w:color="auto" w:fill="auto"/>
          </w:tcPr>
          <w:p w:rsidR="001831C8" w:rsidRPr="009D7841" w:rsidRDefault="00F14187" w:rsidP="001F133E">
            <w:pPr>
              <w:pStyle w:val="TableParagraph"/>
              <w:numPr>
                <w:ilvl w:val="0"/>
                <w:numId w:val="31"/>
              </w:numPr>
              <w:tabs>
                <w:tab w:val="left" w:pos="283"/>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lastRenderedPageBreak/>
              <w:t xml:space="preserve">Gatos relacionados con actividades del proyecto y que sean estrictamente necesarios para la </w:t>
            </w:r>
            <w:r w:rsidRPr="009D7841">
              <w:rPr>
                <w:rFonts w:asciiTheme="minorHAnsi" w:hAnsiTheme="minorHAnsi" w:cstheme="minorHAnsi"/>
                <w:sz w:val="20"/>
                <w:szCs w:val="20"/>
              </w:rPr>
              <w:lastRenderedPageBreak/>
              <w:t xml:space="preserve">ejecución exitosa del mismo, por ejemplo: visitas a otros centros de investigación para capacitación o visita de asesores </w:t>
            </w:r>
          </w:p>
          <w:p w:rsidR="00F14187" w:rsidRPr="009D7841" w:rsidRDefault="00F14187" w:rsidP="001F133E">
            <w:pPr>
              <w:pStyle w:val="TableParagraph"/>
              <w:numPr>
                <w:ilvl w:val="0"/>
                <w:numId w:val="31"/>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rsidR="00F14187" w:rsidRPr="009D7841" w:rsidRDefault="00F14187" w:rsidP="001F133E">
            <w:pPr>
              <w:pStyle w:val="TableParagraph"/>
              <w:numPr>
                <w:ilvl w:val="0"/>
                <w:numId w:val="31"/>
              </w:numPr>
              <w:tabs>
                <w:tab w:val="left" w:pos="285"/>
              </w:tabs>
              <w:spacing w:line="254" w:lineRule="auto"/>
              <w:ind w:right="186"/>
              <w:jc w:val="both"/>
              <w:rPr>
                <w:rFonts w:asciiTheme="minorHAnsi" w:hAnsiTheme="minorHAnsi" w:cstheme="minorHAnsi"/>
                <w:sz w:val="20"/>
                <w:szCs w:val="20"/>
              </w:rPr>
            </w:pPr>
            <w:r w:rsidRPr="009D7841">
              <w:rPr>
                <w:rFonts w:asciiTheme="minorHAnsi" w:hAnsiTheme="minorHAnsi" w:cstheme="minorHAnsi"/>
                <w:sz w:val="20"/>
                <w:szCs w:val="20"/>
              </w:rPr>
              <w:t>La duración de las visitas para capacitación no debe exceder el 10% del tiempo de ejecución del proyecto.</w:t>
            </w:r>
          </w:p>
          <w:p w:rsidR="00F14187" w:rsidRPr="009D7841" w:rsidRDefault="00F14187" w:rsidP="001F133E">
            <w:pPr>
              <w:pStyle w:val="TableParagraph"/>
              <w:tabs>
                <w:tab w:val="left" w:pos="283"/>
              </w:tabs>
              <w:spacing w:line="254" w:lineRule="auto"/>
              <w:ind w:left="281" w:right="186"/>
              <w:jc w:val="both"/>
              <w:rPr>
                <w:rFonts w:asciiTheme="minorHAnsi" w:hAnsiTheme="minorHAnsi" w:cstheme="minorHAnsi"/>
                <w:sz w:val="20"/>
                <w:szCs w:val="20"/>
              </w:rPr>
            </w:pPr>
          </w:p>
        </w:tc>
        <w:tc>
          <w:tcPr>
            <w:tcW w:w="3260" w:type="dxa"/>
            <w:tcBorders>
              <w:right w:val="single" w:sz="8" w:space="0" w:color="000000"/>
            </w:tcBorders>
            <w:shd w:val="clear" w:color="auto" w:fill="auto"/>
          </w:tcPr>
          <w:p w:rsidR="001831C8" w:rsidRPr="009D7841" w:rsidRDefault="001831C8" w:rsidP="00723F37">
            <w:pPr>
              <w:pStyle w:val="TableParagraph"/>
              <w:numPr>
                <w:ilvl w:val="0"/>
                <w:numId w:val="31"/>
              </w:numPr>
              <w:tabs>
                <w:tab w:val="left" w:pos="285"/>
              </w:tabs>
              <w:spacing w:before="85" w:line="252" w:lineRule="auto"/>
              <w:ind w:right="55"/>
              <w:jc w:val="both"/>
              <w:rPr>
                <w:rFonts w:asciiTheme="minorHAnsi" w:hAnsiTheme="minorHAnsi" w:cstheme="minorHAnsi"/>
                <w:sz w:val="20"/>
                <w:szCs w:val="20"/>
              </w:rPr>
            </w:pPr>
            <w:r w:rsidRPr="009D7841">
              <w:rPr>
                <w:rFonts w:asciiTheme="minorHAnsi" w:hAnsiTheme="minorHAnsi" w:cstheme="minorHAnsi"/>
                <w:sz w:val="20"/>
                <w:szCs w:val="20"/>
              </w:rPr>
              <w:lastRenderedPageBreak/>
              <w:t>Gastos destinados a las actividades de campo.</w:t>
            </w:r>
          </w:p>
          <w:p w:rsidR="001831C8" w:rsidRPr="009D7841" w:rsidRDefault="001831C8" w:rsidP="00723F37">
            <w:pPr>
              <w:pStyle w:val="TableParagraph"/>
              <w:numPr>
                <w:ilvl w:val="0"/>
                <w:numId w:val="31"/>
              </w:numPr>
              <w:tabs>
                <w:tab w:val="left" w:pos="285"/>
              </w:tabs>
              <w:spacing w:line="254" w:lineRule="auto"/>
              <w:ind w:right="55"/>
              <w:jc w:val="both"/>
              <w:rPr>
                <w:rFonts w:asciiTheme="minorHAnsi" w:hAnsiTheme="minorHAnsi" w:cstheme="minorHAnsi"/>
                <w:sz w:val="20"/>
                <w:szCs w:val="20"/>
              </w:rPr>
            </w:pPr>
            <w:r w:rsidRPr="009D7841">
              <w:rPr>
                <w:rFonts w:asciiTheme="minorHAnsi" w:hAnsiTheme="minorHAnsi" w:cstheme="minorHAnsi"/>
                <w:sz w:val="20"/>
                <w:szCs w:val="20"/>
              </w:rPr>
              <w:t>Los gastos de pasajes y viáticos están destinados únicamente para el Equipo Técnico del proyecto.</w:t>
            </w:r>
          </w:p>
          <w:p w:rsidR="001831C8" w:rsidRPr="009D7841" w:rsidRDefault="001831C8" w:rsidP="00723F37">
            <w:pPr>
              <w:pStyle w:val="TableParagraph"/>
              <w:numPr>
                <w:ilvl w:val="0"/>
                <w:numId w:val="31"/>
              </w:numPr>
              <w:tabs>
                <w:tab w:val="left" w:pos="283"/>
              </w:tabs>
              <w:spacing w:line="254" w:lineRule="auto"/>
              <w:ind w:right="54"/>
              <w:jc w:val="both"/>
              <w:rPr>
                <w:rFonts w:asciiTheme="minorHAnsi" w:hAnsiTheme="minorHAnsi" w:cstheme="minorHAnsi"/>
                <w:sz w:val="20"/>
                <w:szCs w:val="20"/>
              </w:rPr>
            </w:pPr>
            <w:r w:rsidRPr="009D7841">
              <w:rPr>
                <w:rFonts w:asciiTheme="minorHAnsi" w:hAnsiTheme="minorHAnsi" w:cstheme="minorHAnsi"/>
                <w:sz w:val="20"/>
                <w:szCs w:val="20"/>
              </w:rPr>
              <w:lastRenderedPageBreak/>
              <w:t>Excepcionalmente, por única vez se podrá financiar al Coordinador Administrativo los pasajes y viáticos para la reunión de inducción</w:t>
            </w:r>
          </w:p>
          <w:p w:rsidR="001831C8" w:rsidRPr="009D7841" w:rsidRDefault="001831C8" w:rsidP="00723F37">
            <w:pPr>
              <w:pStyle w:val="TableParagraph"/>
              <w:numPr>
                <w:ilvl w:val="0"/>
                <w:numId w:val="31"/>
              </w:numPr>
              <w:tabs>
                <w:tab w:val="left" w:pos="285"/>
              </w:tabs>
              <w:spacing w:line="254" w:lineRule="auto"/>
              <w:ind w:right="49"/>
              <w:jc w:val="both"/>
              <w:rPr>
                <w:rFonts w:asciiTheme="minorHAnsi" w:hAnsiTheme="minorHAnsi" w:cstheme="minorHAnsi"/>
                <w:sz w:val="20"/>
                <w:szCs w:val="20"/>
              </w:rPr>
            </w:pPr>
            <w:r w:rsidRPr="009D7841">
              <w:rPr>
                <w:rFonts w:asciiTheme="minorHAnsi" w:hAnsiTheme="minorHAnsi" w:cstheme="minorHAnsi"/>
                <w:sz w:val="20"/>
                <w:szCs w:val="20"/>
              </w:rPr>
              <w:t xml:space="preserve">La duración de las </w:t>
            </w:r>
            <w:r w:rsidR="00F14187" w:rsidRPr="009D7841">
              <w:rPr>
                <w:rFonts w:asciiTheme="minorHAnsi" w:hAnsiTheme="minorHAnsi" w:cstheme="minorHAnsi"/>
                <w:sz w:val="20"/>
                <w:szCs w:val="20"/>
              </w:rPr>
              <w:t>visitas para capacitación</w:t>
            </w:r>
            <w:r w:rsidRPr="009D7841">
              <w:rPr>
                <w:rFonts w:asciiTheme="minorHAnsi" w:hAnsiTheme="minorHAnsi" w:cstheme="minorHAnsi"/>
                <w:sz w:val="20"/>
                <w:szCs w:val="20"/>
              </w:rPr>
              <w:t xml:space="preserve"> no debe exceder el 10% del tiempo de ejecución del proyecto.</w:t>
            </w:r>
          </w:p>
        </w:tc>
        <w:tc>
          <w:tcPr>
            <w:tcW w:w="2878" w:type="dxa"/>
            <w:gridSpan w:val="2"/>
            <w:tcBorders>
              <w:lef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112"/>
              <w:ind w:left="99"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r w:rsidR="001831C8" w:rsidRPr="009D7841" w:rsidTr="00C4593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2127" w:type="dxa"/>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ind w:left="105"/>
              <w:jc w:val="both"/>
              <w:rPr>
                <w:rFonts w:asciiTheme="minorHAnsi" w:hAnsiTheme="minorHAnsi" w:cstheme="minorHAnsi"/>
                <w:b/>
                <w:sz w:val="20"/>
                <w:szCs w:val="20"/>
              </w:rPr>
            </w:pPr>
            <w:r w:rsidRPr="009D7841">
              <w:rPr>
                <w:rFonts w:asciiTheme="minorHAnsi" w:hAnsiTheme="minorHAnsi" w:cstheme="minorHAnsi"/>
                <w:b/>
                <w:w w:val="90"/>
                <w:sz w:val="20"/>
                <w:szCs w:val="20"/>
              </w:rPr>
              <w:t>Gastos de gestión:</w:t>
            </w:r>
          </w:p>
        </w:tc>
        <w:tc>
          <w:tcPr>
            <w:tcW w:w="2268" w:type="dxa"/>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tabs>
                <w:tab w:val="left" w:pos="285"/>
              </w:tabs>
              <w:spacing w:line="254" w:lineRule="auto"/>
              <w:ind w:left="284" w:right="55"/>
              <w:jc w:val="both"/>
              <w:rPr>
                <w:rFonts w:asciiTheme="minorHAnsi" w:hAnsiTheme="minorHAnsi" w:cstheme="minorHAnsi"/>
                <w:sz w:val="20"/>
                <w:szCs w:val="20"/>
              </w:rPr>
            </w:pP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Máximo 10% de los RNR para acondicionamiento o mejora de ambientes de trabajo para el desarrollo del proyecto, incluida la mano de obra.</w:t>
            </w: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Medidas de protección ambiental y laboral asociadas al proyecto.</w:t>
            </w: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Pago por el uso de propiedad intelectual registrada a nombre de terceros. Sólo podrá contratarse</w:t>
            </w:r>
            <w:r w:rsidR="001F133E">
              <w:rPr>
                <w:rFonts w:asciiTheme="minorHAnsi" w:hAnsiTheme="minorHAnsi" w:cstheme="minorHAnsi"/>
                <w:sz w:val="20"/>
                <w:szCs w:val="20"/>
              </w:rPr>
              <w:t xml:space="preserve"> </w:t>
            </w:r>
            <w:r w:rsidRPr="009D7841">
              <w:rPr>
                <w:rFonts w:asciiTheme="minorHAnsi" w:hAnsiTheme="minorHAnsi" w:cstheme="minorHAnsi"/>
                <w:sz w:val="20"/>
                <w:szCs w:val="20"/>
              </w:rPr>
              <w:t>la suscripción por el tiempo del proyecto (como máximo).</w:t>
            </w:r>
          </w:p>
          <w:p w:rsidR="00AF5C32"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Gastos de difusión de los resultados del proyecto (componente gestión y cierre). </w:t>
            </w:r>
          </w:p>
          <w:p w:rsidR="001831C8" w:rsidRPr="009D7841" w:rsidRDefault="00AF5C32" w:rsidP="001F133E">
            <w:pPr>
              <w:pStyle w:val="TableParagraph"/>
              <w:numPr>
                <w:ilvl w:val="0"/>
                <w:numId w:val="31"/>
              </w:numPr>
              <w:tabs>
                <w:tab w:val="left" w:pos="285"/>
              </w:tabs>
              <w:spacing w:before="1" w:line="254" w:lineRule="auto"/>
              <w:ind w:right="135"/>
              <w:jc w:val="both"/>
              <w:rPr>
                <w:rFonts w:asciiTheme="minorHAnsi" w:hAnsiTheme="minorHAnsi" w:cstheme="minorHAnsi"/>
                <w:sz w:val="20"/>
                <w:szCs w:val="20"/>
              </w:rPr>
            </w:pPr>
            <w:r w:rsidRPr="009D7841">
              <w:rPr>
                <w:rFonts w:asciiTheme="minorHAnsi" w:hAnsiTheme="minorHAnsi" w:cstheme="minorHAnsi"/>
                <w:sz w:val="20"/>
                <w:szCs w:val="20"/>
              </w:rPr>
              <w:t xml:space="preserve">Software especializado y diseñado para el desarrollo del proyecto. ● Pago de acceso a </w:t>
            </w:r>
            <w:r w:rsidRPr="009D7841">
              <w:rPr>
                <w:rFonts w:asciiTheme="minorHAnsi" w:hAnsiTheme="minorHAnsi" w:cstheme="minorHAnsi"/>
                <w:sz w:val="20"/>
                <w:szCs w:val="20"/>
              </w:rPr>
              <w:lastRenderedPageBreak/>
              <w:t>documentación y bases de datos especializadas. Sólo podrá contratarse la suscripción por el tiempo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del</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proyecto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(como</w:t>
            </w:r>
            <w:r w:rsidR="00894487" w:rsidRPr="009D7841">
              <w:rPr>
                <w:rFonts w:asciiTheme="minorHAnsi" w:hAnsiTheme="minorHAnsi" w:cstheme="minorHAnsi"/>
                <w:sz w:val="20"/>
                <w:szCs w:val="20"/>
              </w:rPr>
              <w:t xml:space="preserve"> </w:t>
            </w:r>
            <w:r w:rsidRPr="009D7841">
              <w:rPr>
                <w:rFonts w:asciiTheme="minorHAnsi" w:hAnsiTheme="minorHAnsi" w:cstheme="minorHAnsi"/>
                <w:sz w:val="20"/>
                <w:szCs w:val="20"/>
              </w:rPr>
              <w:t>máximo).</w:t>
            </w:r>
          </w:p>
          <w:p w:rsidR="001831C8" w:rsidRPr="009D7841" w:rsidRDefault="001831C8" w:rsidP="00723F37">
            <w:pPr>
              <w:pStyle w:val="TableParagraph"/>
              <w:numPr>
                <w:ilvl w:val="0"/>
                <w:numId w:val="31"/>
              </w:numPr>
              <w:tabs>
                <w:tab w:val="left" w:pos="285"/>
              </w:tabs>
              <w:spacing w:line="254" w:lineRule="auto"/>
              <w:ind w:right="55"/>
              <w:jc w:val="both"/>
              <w:rPr>
                <w:rFonts w:asciiTheme="minorHAnsi" w:hAnsiTheme="minorHAnsi" w:cstheme="minorHAnsi"/>
                <w:sz w:val="20"/>
                <w:szCs w:val="20"/>
              </w:rPr>
            </w:pPr>
          </w:p>
        </w:tc>
        <w:tc>
          <w:tcPr>
            <w:tcW w:w="3260" w:type="dxa"/>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comunicación y coordinación: Telefonía Internet</w:t>
            </w: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Movilidad local para gestión del proyecto.</w:t>
            </w: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Pasajes y viáticos del CGP</w:t>
            </w:r>
          </w:p>
          <w:p w:rsidR="001831C8" w:rsidRPr="009D7841" w:rsidRDefault="001831C8" w:rsidP="00723F37">
            <w:pPr>
              <w:widowControl/>
              <w:numPr>
                <w:ilvl w:val="0"/>
                <w:numId w:val="30"/>
              </w:numPr>
              <w:autoSpaceDE/>
              <w:ind w:right="268"/>
              <w:jc w:val="both"/>
              <w:rPr>
                <w:rFonts w:asciiTheme="minorHAnsi" w:hAnsiTheme="minorHAnsi" w:cstheme="minorHAnsi"/>
                <w:sz w:val="20"/>
                <w:szCs w:val="20"/>
              </w:rPr>
            </w:pPr>
            <w:r w:rsidRPr="009D7841">
              <w:rPr>
                <w:rFonts w:asciiTheme="minorHAnsi" w:hAnsiTheme="minorHAnsi" w:cstheme="minorHAnsi"/>
                <w:sz w:val="20"/>
                <w:szCs w:val="20"/>
              </w:rPr>
              <w:t>Gastos de pasajes y viáticos del coordinador administrativo por única vez para el taller de inducción, si es del interior del país.</w:t>
            </w:r>
          </w:p>
          <w:p w:rsidR="001831C8" w:rsidRPr="009D7841" w:rsidRDefault="001831C8" w:rsidP="00723F37">
            <w:pPr>
              <w:pStyle w:val="TableParagraph"/>
              <w:numPr>
                <w:ilvl w:val="0"/>
                <w:numId w:val="30"/>
              </w:numPr>
              <w:tabs>
                <w:tab w:val="left" w:pos="796"/>
              </w:tabs>
              <w:spacing w:before="139"/>
              <w:ind w:right="268"/>
              <w:jc w:val="both"/>
              <w:rPr>
                <w:rFonts w:asciiTheme="minorHAnsi" w:hAnsiTheme="minorHAnsi" w:cstheme="minorHAnsi"/>
                <w:sz w:val="20"/>
                <w:szCs w:val="20"/>
              </w:rPr>
            </w:pPr>
            <w:r w:rsidRPr="009D7841">
              <w:rPr>
                <w:rFonts w:asciiTheme="minorHAnsi" w:hAnsiTheme="minorHAnsi" w:cstheme="minorHAnsi"/>
                <w:sz w:val="20"/>
                <w:szCs w:val="20"/>
              </w:rPr>
              <w:t>Gastos menores para útiles de oficina.</w:t>
            </w:r>
          </w:p>
        </w:tc>
        <w:tc>
          <w:tcPr>
            <w:tcW w:w="2878" w:type="dxa"/>
            <w:gridSpan w:val="2"/>
            <w:tcBorders>
              <w:left w:val="single" w:sz="8" w:space="0" w:color="000000"/>
              <w:bottom w:val="single" w:sz="8" w:space="0" w:color="000000"/>
              <w:right w:val="single" w:sz="8" w:space="0" w:color="000000"/>
            </w:tcBorders>
            <w:shd w:val="clear" w:color="auto" w:fill="auto"/>
          </w:tcPr>
          <w:p w:rsidR="001831C8" w:rsidRPr="009D7841" w:rsidRDefault="001831C8" w:rsidP="00B3459D">
            <w:pPr>
              <w:pStyle w:val="TableParagraph"/>
              <w:jc w:val="both"/>
              <w:rPr>
                <w:rFonts w:asciiTheme="minorHAnsi" w:hAnsiTheme="minorHAnsi" w:cstheme="minorHAnsi"/>
                <w:sz w:val="20"/>
                <w:szCs w:val="20"/>
              </w:rPr>
            </w:pPr>
          </w:p>
          <w:p w:rsidR="001831C8" w:rsidRPr="009D7841" w:rsidRDefault="001831C8" w:rsidP="00B3459D">
            <w:pPr>
              <w:pStyle w:val="TableParagraph"/>
              <w:spacing w:before="7"/>
              <w:jc w:val="both"/>
              <w:rPr>
                <w:rFonts w:asciiTheme="minorHAnsi" w:hAnsiTheme="minorHAnsi" w:cstheme="minorHAnsi"/>
                <w:sz w:val="20"/>
                <w:szCs w:val="20"/>
              </w:rPr>
            </w:pPr>
          </w:p>
          <w:p w:rsidR="001831C8" w:rsidRPr="009D7841" w:rsidRDefault="001831C8" w:rsidP="00B3459D">
            <w:pPr>
              <w:pStyle w:val="TableParagraph"/>
              <w:ind w:left="240" w:right="757"/>
              <w:jc w:val="both"/>
              <w:rPr>
                <w:rFonts w:asciiTheme="minorHAnsi" w:hAnsiTheme="minorHAnsi" w:cstheme="minorHAnsi"/>
                <w:sz w:val="20"/>
                <w:szCs w:val="20"/>
              </w:rPr>
            </w:pPr>
            <w:r w:rsidRPr="009D7841">
              <w:rPr>
                <w:rFonts w:asciiTheme="minorHAnsi" w:hAnsiTheme="minorHAnsi" w:cstheme="minorHAnsi"/>
                <w:sz w:val="20"/>
                <w:szCs w:val="20"/>
              </w:rPr>
              <w:t>No Aplica</w:t>
            </w:r>
          </w:p>
        </w:tc>
      </w:tr>
    </w:tbl>
    <w:p w:rsidR="001831C8" w:rsidRPr="009D7841" w:rsidRDefault="001831C8" w:rsidP="00B3459D">
      <w:pPr>
        <w:pStyle w:val="Textoindependiente"/>
        <w:jc w:val="both"/>
        <w:rPr>
          <w:rFonts w:asciiTheme="minorHAnsi" w:hAnsiTheme="minorHAnsi" w:cstheme="minorHAnsi"/>
          <w:b/>
        </w:rPr>
      </w:pPr>
    </w:p>
    <w:p w:rsidR="001831C8" w:rsidRPr="009D7841" w:rsidRDefault="001831C8" w:rsidP="00B3459D">
      <w:pPr>
        <w:pStyle w:val="Textoindependiente"/>
        <w:spacing w:before="8"/>
        <w:jc w:val="both"/>
        <w:rPr>
          <w:rFonts w:asciiTheme="minorHAnsi" w:hAnsiTheme="minorHAnsi" w:cstheme="minorHAnsi"/>
          <w:b/>
          <w:sz w:val="15"/>
        </w:rPr>
      </w:pPr>
    </w:p>
    <w:p w:rsidR="001831C8" w:rsidRPr="009D7841" w:rsidRDefault="001831C8" w:rsidP="00723F37">
      <w:pPr>
        <w:pStyle w:val="Ttulo6"/>
        <w:numPr>
          <w:ilvl w:val="0"/>
          <w:numId w:val="38"/>
        </w:numPr>
        <w:tabs>
          <w:tab w:val="left" w:pos="680"/>
        </w:tabs>
        <w:spacing w:before="60"/>
        <w:jc w:val="both"/>
        <w:rPr>
          <w:rFonts w:asciiTheme="minorHAnsi" w:hAnsiTheme="minorHAnsi" w:cstheme="minorHAnsi"/>
        </w:rPr>
      </w:pPr>
      <w:r w:rsidRPr="009D7841">
        <w:rPr>
          <w:rFonts w:asciiTheme="minorHAnsi" w:hAnsiTheme="minorHAnsi" w:cstheme="minorHAnsi"/>
          <w:w w:val="95"/>
        </w:rPr>
        <w:t>Gastos no</w:t>
      </w:r>
      <w:r w:rsidRPr="009D7841">
        <w:rPr>
          <w:rFonts w:asciiTheme="minorHAnsi" w:hAnsiTheme="minorHAnsi" w:cstheme="minorHAnsi"/>
          <w:spacing w:val="-23"/>
          <w:w w:val="95"/>
        </w:rPr>
        <w:t xml:space="preserve"> </w:t>
      </w:r>
      <w:r w:rsidRPr="009D7841">
        <w:rPr>
          <w:rFonts w:asciiTheme="minorHAnsi" w:hAnsiTheme="minorHAnsi" w:cstheme="minorHAnsi"/>
          <w:w w:val="95"/>
        </w:rPr>
        <w:t>elegibles</w:t>
      </w:r>
    </w:p>
    <w:p w:rsidR="001831C8" w:rsidRPr="009D7841" w:rsidRDefault="001831C8" w:rsidP="00B3459D">
      <w:pPr>
        <w:pStyle w:val="Textoindependiente"/>
        <w:spacing w:before="10"/>
        <w:jc w:val="both"/>
        <w:rPr>
          <w:rFonts w:asciiTheme="minorHAnsi" w:hAnsiTheme="minorHAnsi" w:cstheme="minorHAnsi"/>
          <w:b/>
        </w:rPr>
      </w:pPr>
    </w:p>
    <w:p w:rsidR="001831C8" w:rsidRPr="009D7841" w:rsidRDefault="001831C8" w:rsidP="00B3459D">
      <w:pPr>
        <w:pStyle w:val="Textoindependiente"/>
        <w:ind w:left="650"/>
        <w:jc w:val="both"/>
        <w:rPr>
          <w:rFonts w:asciiTheme="minorHAnsi" w:hAnsiTheme="minorHAnsi" w:cstheme="minorHAnsi"/>
        </w:rPr>
      </w:pPr>
      <w:r w:rsidRPr="009D7841">
        <w:rPr>
          <w:rFonts w:asciiTheme="minorHAnsi" w:hAnsiTheme="minorHAnsi" w:cstheme="minorHAnsi"/>
        </w:rPr>
        <w:t>No son elegibles los siguientes gastos:</w:t>
      </w:r>
    </w:p>
    <w:p w:rsidR="001831C8" w:rsidRPr="009D7841" w:rsidRDefault="001831C8" w:rsidP="00723F37">
      <w:pPr>
        <w:pStyle w:val="Prrafodelista"/>
        <w:numPr>
          <w:ilvl w:val="1"/>
          <w:numId w:val="38"/>
        </w:numPr>
        <w:tabs>
          <w:tab w:val="left" w:pos="1527"/>
          <w:tab w:val="left" w:pos="9781"/>
        </w:tabs>
        <w:spacing w:before="174" w:line="254" w:lineRule="auto"/>
        <w:ind w:right="911"/>
        <w:jc w:val="both"/>
        <w:rPr>
          <w:rFonts w:asciiTheme="minorHAnsi" w:hAnsiTheme="minorHAnsi" w:cstheme="minorHAnsi"/>
        </w:rPr>
      </w:pPr>
      <w:r w:rsidRPr="009D7841">
        <w:rPr>
          <w:rFonts w:asciiTheme="minorHAnsi" w:hAnsiTheme="minorHAnsi" w:cstheme="minorHAnsi"/>
        </w:rPr>
        <w:t>Gastos por personal administrativo (excepto el cofinanciamiento del Coordinador Administrativo).</w:t>
      </w:r>
    </w:p>
    <w:p w:rsidR="001831C8" w:rsidRPr="009D7841" w:rsidRDefault="001831C8" w:rsidP="00723F37">
      <w:pPr>
        <w:pStyle w:val="Prrafodelista"/>
        <w:numPr>
          <w:ilvl w:val="1"/>
          <w:numId w:val="38"/>
        </w:numPr>
        <w:tabs>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Gastos</w:t>
      </w:r>
      <w:r w:rsidRPr="009D7841">
        <w:rPr>
          <w:rFonts w:asciiTheme="minorHAnsi" w:hAnsiTheme="minorHAnsi" w:cstheme="minorHAnsi"/>
          <w:spacing w:val="-18"/>
        </w:rPr>
        <w:t xml:space="preserve"> generales</w:t>
      </w:r>
      <w:r w:rsidRPr="009D7841">
        <w:rPr>
          <w:rFonts w:asciiTheme="minorHAnsi" w:hAnsiTheme="minorHAnsi" w:cstheme="minorHAnsi"/>
        </w:rPr>
        <w:t xml:space="preserve"> fijos</w:t>
      </w:r>
      <w:r w:rsidRPr="009D7841">
        <w:rPr>
          <w:rFonts w:asciiTheme="minorHAnsi" w:hAnsiTheme="minorHAnsi" w:cstheme="minorHAnsi"/>
          <w:spacing w:val="-16"/>
        </w:rPr>
        <w:t xml:space="preserve"> </w:t>
      </w:r>
      <w:r w:rsidRPr="009D7841">
        <w:rPr>
          <w:rFonts w:asciiTheme="minorHAnsi" w:hAnsiTheme="minorHAnsi" w:cstheme="minorHAnsi"/>
        </w:rPr>
        <w:t>(luz,</w:t>
      </w:r>
      <w:r w:rsidRPr="009D7841">
        <w:rPr>
          <w:rFonts w:asciiTheme="minorHAnsi" w:hAnsiTheme="minorHAnsi" w:cstheme="minorHAnsi"/>
          <w:spacing w:val="-15"/>
        </w:rPr>
        <w:t xml:space="preserve"> </w:t>
      </w:r>
      <w:r w:rsidRPr="009D7841">
        <w:rPr>
          <w:rFonts w:asciiTheme="minorHAnsi" w:hAnsiTheme="minorHAnsi" w:cstheme="minorHAnsi"/>
        </w:rPr>
        <w:t>agua,</w:t>
      </w:r>
      <w:r w:rsidRPr="009D7841">
        <w:rPr>
          <w:rFonts w:asciiTheme="minorHAnsi" w:hAnsiTheme="minorHAnsi" w:cstheme="minorHAnsi"/>
          <w:spacing w:val="-18"/>
        </w:rPr>
        <w:t xml:space="preserve"> </w:t>
      </w:r>
      <w:r w:rsidRPr="009D7841">
        <w:rPr>
          <w:rFonts w:asciiTheme="minorHAnsi" w:hAnsiTheme="minorHAnsi" w:cstheme="minorHAnsi"/>
        </w:rPr>
        <w:t>telefonía</w:t>
      </w:r>
      <w:r w:rsidRPr="009D7841">
        <w:rPr>
          <w:rFonts w:asciiTheme="minorHAnsi" w:hAnsiTheme="minorHAnsi" w:cstheme="minorHAnsi"/>
          <w:spacing w:val="-15"/>
        </w:rPr>
        <w:t xml:space="preserve"> </w:t>
      </w:r>
      <w:r w:rsidRPr="009D7841">
        <w:rPr>
          <w:rFonts w:asciiTheme="minorHAnsi" w:hAnsiTheme="minorHAnsi" w:cstheme="minorHAnsi"/>
        </w:rPr>
        <w:t>fija</w:t>
      </w:r>
      <w:r w:rsidRPr="009D7841">
        <w:rPr>
          <w:rFonts w:asciiTheme="minorHAnsi" w:hAnsiTheme="minorHAnsi" w:cstheme="minorHAnsi"/>
          <w:spacing w:val="-18"/>
        </w:rPr>
        <w:t xml:space="preserve"> </w:t>
      </w:r>
      <w:r w:rsidRPr="009D7841">
        <w:rPr>
          <w:rFonts w:asciiTheme="minorHAnsi" w:hAnsiTheme="minorHAnsi" w:cstheme="minorHAnsi"/>
        </w:rPr>
        <w:t>y</w:t>
      </w:r>
      <w:r w:rsidRPr="009D7841">
        <w:rPr>
          <w:rFonts w:asciiTheme="minorHAnsi" w:hAnsiTheme="minorHAnsi" w:cstheme="minorHAnsi"/>
          <w:spacing w:val="-15"/>
        </w:rPr>
        <w:t xml:space="preserve"> </w:t>
      </w:r>
      <w:r w:rsidRPr="009D7841">
        <w:rPr>
          <w:rFonts w:asciiTheme="minorHAnsi" w:hAnsiTheme="minorHAnsi" w:cstheme="minorHAnsi"/>
        </w:rPr>
        <w:t>celular,</w:t>
      </w:r>
      <w:r w:rsidRPr="009D7841">
        <w:rPr>
          <w:rFonts w:asciiTheme="minorHAnsi" w:hAnsiTheme="minorHAnsi" w:cstheme="minorHAnsi"/>
          <w:spacing w:val="-15"/>
        </w:rPr>
        <w:t xml:space="preserve"> </w:t>
      </w:r>
      <w:r w:rsidRPr="009D7841">
        <w:rPr>
          <w:rFonts w:asciiTheme="minorHAnsi" w:hAnsiTheme="minorHAnsi" w:cstheme="minorHAnsi"/>
        </w:rPr>
        <w:t>internet), excepto los gastos de comunicación directamente vinculados a la ejecución del proyecto.</w:t>
      </w:r>
    </w:p>
    <w:p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Capital</w:t>
      </w:r>
      <w:r w:rsidRPr="009D7841">
        <w:rPr>
          <w:rFonts w:asciiTheme="minorHAnsi" w:hAnsiTheme="minorHAnsi" w:cstheme="minorHAnsi"/>
          <w:spacing w:val="-14"/>
        </w:rPr>
        <w:t xml:space="preserve"> </w:t>
      </w:r>
      <w:r w:rsidRPr="009D7841">
        <w:rPr>
          <w:rFonts w:asciiTheme="minorHAnsi" w:hAnsiTheme="minorHAnsi" w:cstheme="minorHAnsi"/>
        </w:rPr>
        <w:t>de</w:t>
      </w:r>
      <w:r w:rsidRPr="009D7841">
        <w:rPr>
          <w:rFonts w:asciiTheme="minorHAnsi" w:hAnsiTheme="minorHAnsi" w:cstheme="minorHAnsi"/>
          <w:spacing w:val="-13"/>
        </w:rPr>
        <w:t xml:space="preserve"> </w:t>
      </w:r>
      <w:r w:rsidRPr="009D7841">
        <w:rPr>
          <w:rFonts w:asciiTheme="minorHAnsi" w:hAnsiTheme="minorHAnsi" w:cstheme="minorHAnsi"/>
        </w:rPr>
        <w:t>trabajo</w:t>
      </w:r>
      <w:r w:rsidRPr="009D7841">
        <w:rPr>
          <w:rFonts w:asciiTheme="minorHAnsi" w:hAnsiTheme="minorHAnsi" w:cstheme="minorHAnsi"/>
          <w:spacing w:val="-13"/>
        </w:rPr>
        <w:t xml:space="preserve"> </w:t>
      </w:r>
      <w:r w:rsidRPr="009D7841">
        <w:rPr>
          <w:rFonts w:asciiTheme="minorHAnsi" w:hAnsiTheme="minorHAnsi" w:cstheme="minorHAnsi"/>
        </w:rPr>
        <w:t>para</w:t>
      </w:r>
      <w:r w:rsidRPr="009D7841">
        <w:rPr>
          <w:rFonts w:asciiTheme="minorHAnsi" w:hAnsiTheme="minorHAnsi" w:cstheme="minorHAnsi"/>
          <w:spacing w:val="-14"/>
        </w:rPr>
        <w:t xml:space="preserve"> </w:t>
      </w:r>
      <w:r w:rsidRPr="009D7841">
        <w:rPr>
          <w:rFonts w:asciiTheme="minorHAnsi" w:hAnsiTheme="minorHAnsi" w:cstheme="minorHAnsi"/>
        </w:rPr>
        <w:t>la</w:t>
      </w:r>
      <w:r w:rsidRPr="009D7841">
        <w:rPr>
          <w:rFonts w:asciiTheme="minorHAnsi" w:hAnsiTheme="minorHAnsi" w:cstheme="minorHAnsi"/>
          <w:spacing w:val="-13"/>
        </w:rPr>
        <w:t xml:space="preserve"> </w:t>
      </w:r>
      <w:r w:rsidRPr="009D7841">
        <w:rPr>
          <w:rFonts w:asciiTheme="minorHAnsi" w:hAnsiTheme="minorHAnsi" w:cstheme="minorHAnsi"/>
        </w:rPr>
        <w:t>empresa.</w:t>
      </w:r>
    </w:p>
    <w:p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Gastos</w:t>
      </w:r>
      <w:r w:rsidRPr="009D7841">
        <w:rPr>
          <w:rFonts w:asciiTheme="minorHAnsi" w:hAnsiTheme="minorHAnsi" w:cstheme="minorHAnsi"/>
          <w:spacing w:val="-27"/>
        </w:rPr>
        <w:t xml:space="preserve"> </w:t>
      </w:r>
      <w:r w:rsidRPr="009D7841">
        <w:rPr>
          <w:rFonts w:asciiTheme="minorHAnsi" w:hAnsiTheme="minorHAnsi" w:cstheme="minorHAnsi"/>
        </w:rPr>
        <w:t>financieros</w:t>
      </w:r>
      <w:r w:rsidRPr="009D7841">
        <w:rPr>
          <w:rFonts w:asciiTheme="minorHAnsi" w:hAnsiTheme="minorHAnsi" w:cstheme="minorHAnsi"/>
          <w:spacing w:val="-25"/>
        </w:rPr>
        <w:t xml:space="preserve"> </w:t>
      </w:r>
      <w:r w:rsidRPr="009D7841">
        <w:rPr>
          <w:rFonts w:asciiTheme="minorHAnsi" w:hAnsiTheme="minorHAnsi" w:cstheme="minorHAnsi"/>
        </w:rPr>
        <w:t>(mantenimiento</w:t>
      </w:r>
      <w:r w:rsidRPr="009D7841">
        <w:rPr>
          <w:rFonts w:asciiTheme="minorHAnsi" w:hAnsiTheme="minorHAnsi" w:cstheme="minorHAnsi"/>
          <w:spacing w:val="-24"/>
        </w:rPr>
        <w:t xml:space="preserve"> </w:t>
      </w:r>
      <w:r w:rsidRPr="009D7841">
        <w:rPr>
          <w:rFonts w:asciiTheme="minorHAnsi" w:hAnsiTheme="minorHAnsi" w:cstheme="minorHAnsi"/>
        </w:rPr>
        <w:t>de</w:t>
      </w:r>
      <w:r w:rsidRPr="009D7841">
        <w:rPr>
          <w:rFonts w:asciiTheme="minorHAnsi" w:hAnsiTheme="minorHAnsi" w:cstheme="minorHAnsi"/>
          <w:spacing w:val="-26"/>
        </w:rPr>
        <w:t xml:space="preserve"> </w:t>
      </w:r>
      <w:r w:rsidRPr="009D7841">
        <w:rPr>
          <w:rFonts w:asciiTheme="minorHAnsi" w:hAnsiTheme="minorHAnsi" w:cstheme="minorHAnsi"/>
        </w:rPr>
        <w:t>cuenta</w:t>
      </w:r>
      <w:r w:rsidRPr="009D7841">
        <w:rPr>
          <w:rFonts w:asciiTheme="minorHAnsi" w:hAnsiTheme="minorHAnsi" w:cstheme="minorHAnsi"/>
          <w:spacing w:val="-25"/>
        </w:rPr>
        <w:t xml:space="preserve"> </w:t>
      </w:r>
      <w:r w:rsidRPr="009D7841">
        <w:rPr>
          <w:rFonts w:asciiTheme="minorHAnsi" w:hAnsiTheme="minorHAnsi" w:cstheme="minorHAnsi"/>
        </w:rPr>
        <w:t>corriente</w:t>
      </w:r>
      <w:r w:rsidRPr="009D7841">
        <w:rPr>
          <w:rFonts w:asciiTheme="minorHAnsi" w:hAnsiTheme="minorHAnsi" w:cstheme="minorHAnsi"/>
          <w:spacing w:val="-24"/>
        </w:rPr>
        <w:t xml:space="preserve"> </w:t>
      </w:r>
      <w:r w:rsidRPr="009D7841">
        <w:rPr>
          <w:rFonts w:asciiTheme="minorHAnsi" w:hAnsiTheme="minorHAnsi" w:cstheme="minorHAnsi"/>
        </w:rPr>
        <w:t>y</w:t>
      </w:r>
      <w:r w:rsidRPr="009D7841">
        <w:rPr>
          <w:rFonts w:asciiTheme="minorHAnsi" w:hAnsiTheme="minorHAnsi" w:cstheme="minorHAnsi"/>
          <w:spacing w:val="-25"/>
        </w:rPr>
        <w:t xml:space="preserve"> </w:t>
      </w:r>
      <w:r w:rsidRPr="009D7841">
        <w:rPr>
          <w:rFonts w:asciiTheme="minorHAnsi" w:hAnsiTheme="minorHAnsi" w:cstheme="minorHAnsi"/>
        </w:rPr>
        <w:t>otros</w:t>
      </w:r>
      <w:r w:rsidRPr="009D7841">
        <w:rPr>
          <w:rFonts w:asciiTheme="minorHAnsi" w:hAnsiTheme="minorHAnsi" w:cstheme="minorHAnsi"/>
          <w:spacing w:val="-27"/>
        </w:rPr>
        <w:t xml:space="preserve"> </w:t>
      </w:r>
      <w:r w:rsidRPr="009D7841">
        <w:rPr>
          <w:rFonts w:asciiTheme="minorHAnsi" w:hAnsiTheme="minorHAnsi" w:cstheme="minorHAnsi"/>
        </w:rPr>
        <w:t>gastos</w:t>
      </w:r>
      <w:r w:rsidRPr="009D7841">
        <w:rPr>
          <w:rFonts w:asciiTheme="minorHAnsi" w:hAnsiTheme="minorHAnsi" w:cstheme="minorHAnsi"/>
          <w:spacing w:val="-25"/>
        </w:rPr>
        <w:t xml:space="preserve"> </w:t>
      </w:r>
      <w:r w:rsidRPr="009D7841">
        <w:rPr>
          <w:rFonts w:asciiTheme="minorHAnsi" w:hAnsiTheme="minorHAnsi" w:cstheme="minorHAnsi"/>
        </w:rPr>
        <w:t>financieros).</w:t>
      </w:r>
    </w:p>
    <w:p w:rsidR="001831C8" w:rsidRPr="009D7841" w:rsidRDefault="001831C8" w:rsidP="00723F37">
      <w:pPr>
        <w:pStyle w:val="Prrafodelista"/>
        <w:numPr>
          <w:ilvl w:val="1"/>
          <w:numId w:val="38"/>
        </w:numPr>
        <w:tabs>
          <w:tab w:val="left" w:pos="1527"/>
          <w:tab w:val="left" w:pos="9781"/>
        </w:tabs>
        <w:spacing w:before="15" w:line="254" w:lineRule="auto"/>
        <w:ind w:right="911"/>
        <w:jc w:val="both"/>
        <w:rPr>
          <w:rFonts w:asciiTheme="minorHAnsi" w:hAnsiTheme="minorHAnsi" w:cstheme="minorHAnsi"/>
        </w:rPr>
      </w:pPr>
      <w:r w:rsidRPr="009D7841">
        <w:rPr>
          <w:rFonts w:asciiTheme="minorHAnsi" w:hAnsiTheme="minorHAnsi" w:cstheme="minorHAnsi"/>
        </w:rPr>
        <w:t>Adquisición</w:t>
      </w:r>
      <w:r w:rsidRPr="009D7841">
        <w:rPr>
          <w:rFonts w:asciiTheme="minorHAnsi" w:hAnsiTheme="minorHAnsi" w:cstheme="minorHAnsi"/>
          <w:spacing w:val="-5"/>
        </w:rPr>
        <w:t xml:space="preserve"> </w:t>
      </w:r>
      <w:r w:rsidRPr="009D7841">
        <w:rPr>
          <w:rFonts w:asciiTheme="minorHAnsi" w:hAnsiTheme="minorHAnsi" w:cstheme="minorHAnsi"/>
        </w:rPr>
        <w:t>y/o</w:t>
      </w:r>
      <w:r w:rsidRPr="009D7841">
        <w:rPr>
          <w:rFonts w:asciiTheme="minorHAnsi" w:hAnsiTheme="minorHAnsi" w:cstheme="minorHAnsi"/>
          <w:spacing w:val="-3"/>
        </w:rPr>
        <w:t xml:space="preserve"> </w:t>
      </w:r>
      <w:r w:rsidRPr="009D7841">
        <w:rPr>
          <w:rFonts w:asciiTheme="minorHAnsi" w:hAnsiTheme="minorHAnsi" w:cstheme="minorHAnsi"/>
        </w:rPr>
        <w:t>alquiler</w:t>
      </w:r>
      <w:r w:rsidRPr="009D7841">
        <w:rPr>
          <w:rFonts w:asciiTheme="minorHAnsi" w:hAnsiTheme="minorHAnsi" w:cstheme="minorHAnsi"/>
          <w:spacing w:val="-4"/>
        </w:rPr>
        <w:t xml:space="preserve"> </w:t>
      </w:r>
      <w:r w:rsidRPr="009D7841">
        <w:rPr>
          <w:rFonts w:asciiTheme="minorHAnsi" w:hAnsiTheme="minorHAnsi" w:cstheme="minorHAnsi"/>
        </w:rPr>
        <w:t>de</w:t>
      </w:r>
      <w:r w:rsidRPr="009D7841">
        <w:rPr>
          <w:rFonts w:asciiTheme="minorHAnsi" w:hAnsiTheme="minorHAnsi" w:cstheme="minorHAnsi"/>
          <w:spacing w:val="-4"/>
        </w:rPr>
        <w:t xml:space="preserve"> </w:t>
      </w:r>
      <w:r w:rsidRPr="009D7841">
        <w:rPr>
          <w:rFonts w:asciiTheme="minorHAnsi" w:hAnsiTheme="minorHAnsi" w:cstheme="minorHAnsi"/>
        </w:rPr>
        <w:t>equipos,</w:t>
      </w:r>
      <w:r w:rsidRPr="009D7841">
        <w:rPr>
          <w:rFonts w:asciiTheme="minorHAnsi" w:hAnsiTheme="minorHAnsi" w:cstheme="minorHAnsi"/>
          <w:spacing w:val="-4"/>
        </w:rPr>
        <w:t xml:space="preserve"> </w:t>
      </w:r>
      <w:r w:rsidRPr="009D7841">
        <w:rPr>
          <w:rFonts w:asciiTheme="minorHAnsi" w:hAnsiTheme="minorHAnsi" w:cstheme="minorHAnsi"/>
        </w:rPr>
        <w:t>bienes</w:t>
      </w:r>
      <w:r w:rsidRPr="009D7841">
        <w:rPr>
          <w:rFonts w:asciiTheme="minorHAnsi" w:hAnsiTheme="minorHAnsi" w:cstheme="minorHAnsi"/>
          <w:spacing w:val="-4"/>
        </w:rPr>
        <w:t xml:space="preserve"> </w:t>
      </w:r>
      <w:r w:rsidRPr="009D7841">
        <w:rPr>
          <w:rFonts w:asciiTheme="minorHAnsi" w:hAnsiTheme="minorHAnsi" w:cstheme="minorHAnsi"/>
        </w:rPr>
        <w:t>duraderos.</w:t>
      </w:r>
    </w:p>
    <w:p w:rsidR="001831C8" w:rsidRPr="009D7841" w:rsidRDefault="001831C8" w:rsidP="00723F37">
      <w:pPr>
        <w:pStyle w:val="Prrafodelista"/>
        <w:numPr>
          <w:ilvl w:val="1"/>
          <w:numId w:val="38"/>
        </w:numPr>
        <w:tabs>
          <w:tab w:val="left" w:pos="1526"/>
          <w:tab w:val="left" w:pos="1527"/>
          <w:tab w:val="left" w:pos="9781"/>
        </w:tabs>
        <w:spacing w:before="2"/>
        <w:ind w:right="911"/>
        <w:jc w:val="both"/>
        <w:rPr>
          <w:rFonts w:asciiTheme="minorHAnsi" w:hAnsiTheme="minorHAnsi" w:cstheme="minorHAnsi"/>
        </w:rPr>
      </w:pPr>
      <w:r w:rsidRPr="009D7841">
        <w:rPr>
          <w:rFonts w:asciiTheme="minorHAnsi" w:hAnsiTheme="minorHAnsi" w:cstheme="minorHAnsi"/>
        </w:rPr>
        <w:t>Adquisición</w:t>
      </w:r>
      <w:r w:rsidRPr="009D7841">
        <w:rPr>
          <w:rFonts w:asciiTheme="minorHAnsi" w:hAnsiTheme="minorHAnsi" w:cstheme="minorHAnsi"/>
          <w:spacing w:val="-18"/>
        </w:rPr>
        <w:t xml:space="preserve"> </w:t>
      </w:r>
      <w:r w:rsidRPr="009D7841">
        <w:rPr>
          <w:rFonts w:asciiTheme="minorHAnsi" w:hAnsiTheme="minorHAnsi" w:cstheme="minorHAnsi"/>
        </w:rPr>
        <w:t>y/o</w:t>
      </w:r>
      <w:r w:rsidRPr="009D7841">
        <w:rPr>
          <w:rFonts w:asciiTheme="minorHAnsi" w:hAnsiTheme="minorHAnsi" w:cstheme="minorHAnsi"/>
          <w:spacing w:val="-19"/>
        </w:rPr>
        <w:t xml:space="preserve"> </w:t>
      </w:r>
      <w:r w:rsidRPr="009D7841">
        <w:rPr>
          <w:rFonts w:asciiTheme="minorHAnsi" w:hAnsiTheme="minorHAnsi" w:cstheme="minorHAnsi"/>
        </w:rPr>
        <w:t>alquiler</w:t>
      </w:r>
      <w:r w:rsidRPr="009D7841">
        <w:rPr>
          <w:rFonts w:asciiTheme="minorHAnsi" w:hAnsiTheme="minorHAnsi" w:cstheme="minorHAnsi"/>
          <w:spacing w:val="-17"/>
        </w:rPr>
        <w:t xml:space="preserve"> </w:t>
      </w:r>
      <w:r w:rsidRPr="009D7841">
        <w:rPr>
          <w:rFonts w:asciiTheme="minorHAnsi" w:hAnsiTheme="minorHAnsi" w:cstheme="minorHAnsi"/>
        </w:rPr>
        <w:t>de</w:t>
      </w:r>
      <w:r w:rsidRPr="009D7841">
        <w:rPr>
          <w:rFonts w:asciiTheme="minorHAnsi" w:hAnsiTheme="minorHAnsi" w:cstheme="minorHAnsi"/>
          <w:spacing w:val="-19"/>
        </w:rPr>
        <w:t xml:space="preserve"> </w:t>
      </w:r>
      <w:r w:rsidRPr="009D7841">
        <w:rPr>
          <w:rFonts w:asciiTheme="minorHAnsi" w:hAnsiTheme="minorHAnsi" w:cstheme="minorHAnsi"/>
        </w:rPr>
        <w:t>inmuebles</w:t>
      </w:r>
      <w:r w:rsidRPr="009D7841">
        <w:rPr>
          <w:rFonts w:asciiTheme="minorHAnsi" w:hAnsiTheme="minorHAnsi" w:cstheme="minorHAnsi"/>
          <w:spacing w:val="-18"/>
        </w:rPr>
        <w:t xml:space="preserve"> </w:t>
      </w:r>
      <w:r w:rsidRPr="009D7841">
        <w:rPr>
          <w:rFonts w:asciiTheme="minorHAnsi" w:hAnsiTheme="minorHAnsi" w:cstheme="minorHAnsi"/>
        </w:rPr>
        <w:t>y</w:t>
      </w:r>
      <w:r w:rsidRPr="009D7841">
        <w:rPr>
          <w:rFonts w:asciiTheme="minorHAnsi" w:hAnsiTheme="minorHAnsi" w:cstheme="minorHAnsi"/>
          <w:spacing w:val="-17"/>
        </w:rPr>
        <w:t xml:space="preserve"> </w:t>
      </w:r>
      <w:r w:rsidRPr="009D7841">
        <w:rPr>
          <w:rFonts w:asciiTheme="minorHAnsi" w:hAnsiTheme="minorHAnsi" w:cstheme="minorHAnsi"/>
        </w:rPr>
        <w:t>adquisición</w:t>
      </w:r>
      <w:r w:rsidRPr="009D7841">
        <w:rPr>
          <w:rFonts w:asciiTheme="minorHAnsi" w:hAnsiTheme="minorHAnsi" w:cstheme="minorHAnsi"/>
          <w:spacing w:val="-18"/>
        </w:rPr>
        <w:t xml:space="preserve"> </w:t>
      </w:r>
      <w:r w:rsidRPr="009D7841">
        <w:rPr>
          <w:rFonts w:asciiTheme="minorHAnsi" w:hAnsiTheme="minorHAnsi" w:cstheme="minorHAnsi"/>
        </w:rPr>
        <w:t>de</w:t>
      </w:r>
      <w:r w:rsidRPr="009D7841">
        <w:rPr>
          <w:rFonts w:asciiTheme="minorHAnsi" w:hAnsiTheme="minorHAnsi" w:cstheme="minorHAnsi"/>
          <w:spacing w:val="-20"/>
        </w:rPr>
        <w:t xml:space="preserve"> </w:t>
      </w:r>
      <w:r w:rsidRPr="009D7841">
        <w:rPr>
          <w:rFonts w:asciiTheme="minorHAnsi" w:hAnsiTheme="minorHAnsi" w:cstheme="minorHAnsi"/>
        </w:rPr>
        <w:t>vehículos.</w:t>
      </w:r>
    </w:p>
    <w:p w:rsidR="001831C8" w:rsidRPr="009D7841" w:rsidRDefault="001831C8" w:rsidP="00723F37">
      <w:pPr>
        <w:pStyle w:val="Prrafodelista"/>
        <w:numPr>
          <w:ilvl w:val="1"/>
          <w:numId w:val="38"/>
        </w:numPr>
        <w:tabs>
          <w:tab w:val="left" w:pos="1527"/>
          <w:tab w:val="left" w:pos="9781"/>
        </w:tabs>
        <w:spacing w:before="13"/>
        <w:ind w:right="911"/>
        <w:jc w:val="both"/>
        <w:rPr>
          <w:rFonts w:asciiTheme="minorHAnsi" w:hAnsiTheme="minorHAnsi" w:cstheme="minorHAnsi"/>
        </w:rPr>
      </w:pPr>
      <w:r w:rsidRPr="009D7841">
        <w:rPr>
          <w:rFonts w:asciiTheme="minorHAnsi" w:hAnsiTheme="minorHAnsi" w:cstheme="minorHAnsi"/>
        </w:rPr>
        <w:t>Adquisición de bienes</w:t>
      </w:r>
      <w:r w:rsidRPr="009D7841">
        <w:rPr>
          <w:rFonts w:asciiTheme="minorHAnsi" w:hAnsiTheme="minorHAnsi" w:cstheme="minorHAnsi"/>
          <w:spacing w:val="-42"/>
        </w:rPr>
        <w:t xml:space="preserve"> </w:t>
      </w:r>
      <w:r w:rsidRPr="009D7841">
        <w:rPr>
          <w:rFonts w:asciiTheme="minorHAnsi" w:hAnsiTheme="minorHAnsi" w:cstheme="minorHAnsi"/>
        </w:rPr>
        <w:t>usados.</w:t>
      </w:r>
    </w:p>
    <w:p w:rsidR="001831C8" w:rsidRPr="009D7841" w:rsidRDefault="001831C8" w:rsidP="00723F37">
      <w:pPr>
        <w:pStyle w:val="Prrafodelista"/>
        <w:numPr>
          <w:ilvl w:val="1"/>
          <w:numId w:val="38"/>
        </w:numPr>
        <w:tabs>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Financiamiento de</w:t>
      </w:r>
      <w:r w:rsidRPr="009D7841">
        <w:rPr>
          <w:rFonts w:asciiTheme="minorHAnsi" w:hAnsiTheme="minorHAnsi" w:cstheme="minorHAnsi"/>
          <w:spacing w:val="-28"/>
        </w:rPr>
        <w:t xml:space="preserve"> </w:t>
      </w:r>
      <w:r w:rsidRPr="009D7841">
        <w:rPr>
          <w:rFonts w:asciiTheme="minorHAnsi" w:hAnsiTheme="minorHAnsi" w:cstheme="minorHAnsi"/>
        </w:rPr>
        <w:t>deuda.</w:t>
      </w:r>
    </w:p>
    <w:p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Compra de</w:t>
      </w:r>
      <w:r w:rsidRPr="009D7841">
        <w:rPr>
          <w:rFonts w:asciiTheme="minorHAnsi" w:hAnsiTheme="minorHAnsi" w:cstheme="minorHAnsi"/>
          <w:spacing w:val="-27"/>
        </w:rPr>
        <w:t xml:space="preserve"> </w:t>
      </w:r>
      <w:r w:rsidRPr="009D7841">
        <w:rPr>
          <w:rFonts w:asciiTheme="minorHAnsi" w:hAnsiTheme="minorHAnsi" w:cstheme="minorHAnsi"/>
        </w:rPr>
        <w:t>acciones.</w:t>
      </w:r>
    </w:p>
    <w:p w:rsidR="001831C8" w:rsidRPr="009D7841" w:rsidRDefault="001831C8" w:rsidP="00723F37">
      <w:pPr>
        <w:pStyle w:val="Prrafodelista"/>
        <w:numPr>
          <w:ilvl w:val="1"/>
          <w:numId w:val="38"/>
        </w:numPr>
        <w:tabs>
          <w:tab w:val="left" w:pos="1526"/>
          <w:tab w:val="left" w:pos="1527"/>
          <w:tab w:val="left" w:pos="9781"/>
        </w:tabs>
        <w:spacing w:before="16"/>
        <w:ind w:right="911"/>
        <w:jc w:val="both"/>
        <w:rPr>
          <w:rFonts w:asciiTheme="minorHAnsi" w:hAnsiTheme="minorHAnsi" w:cstheme="minorHAnsi"/>
        </w:rPr>
      </w:pPr>
      <w:r w:rsidRPr="009D7841">
        <w:rPr>
          <w:rFonts w:asciiTheme="minorHAnsi" w:hAnsiTheme="minorHAnsi" w:cstheme="minorHAnsi"/>
        </w:rPr>
        <w:t>Tecnologías</w:t>
      </w:r>
      <w:r w:rsidRPr="009D7841">
        <w:rPr>
          <w:rFonts w:asciiTheme="minorHAnsi" w:hAnsiTheme="minorHAnsi" w:cstheme="minorHAnsi"/>
          <w:spacing w:val="-25"/>
        </w:rPr>
        <w:t xml:space="preserve"> </w:t>
      </w:r>
      <w:r w:rsidRPr="009D7841">
        <w:rPr>
          <w:rFonts w:asciiTheme="minorHAnsi" w:hAnsiTheme="minorHAnsi" w:cstheme="minorHAnsi"/>
        </w:rPr>
        <w:t>y</w:t>
      </w:r>
      <w:r w:rsidRPr="009D7841">
        <w:rPr>
          <w:rFonts w:asciiTheme="minorHAnsi" w:hAnsiTheme="minorHAnsi" w:cstheme="minorHAnsi"/>
          <w:spacing w:val="-24"/>
        </w:rPr>
        <w:t xml:space="preserve"> </w:t>
      </w:r>
      <w:r w:rsidRPr="009D7841">
        <w:rPr>
          <w:rFonts w:asciiTheme="minorHAnsi" w:hAnsiTheme="minorHAnsi" w:cstheme="minorHAnsi"/>
        </w:rPr>
        <w:t>equipamiento</w:t>
      </w:r>
      <w:r w:rsidRPr="009D7841">
        <w:rPr>
          <w:rFonts w:asciiTheme="minorHAnsi" w:hAnsiTheme="minorHAnsi" w:cstheme="minorHAnsi"/>
          <w:spacing w:val="-23"/>
        </w:rPr>
        <w:t xml:space="preserve"> </w:t>
      </w:r>
      <w:r w:rsidRPr="009D7841">
        <w:rPr>
          <w:rFonts w:asciiTheme="minorHAnsi" w:hAnsiTheme="minorHAnsi" w:cstheme="minorHAnsi"/>
        </w:rPr>
        <w:t>que</w:t>
      </w:r>
      <w:r w:rsidRPr="009D7841">
        <w:rPr>
          <w:rFonts w:asciiTheme="minorHAnsi" w:hAnsiTheme="minorHAnsi" w:cstheme="minorHAnsi"/>
          <w:spacing w:val="-24"/>
        </w:rPr>
        <w:t xml:space="preserve"> </w:t>
      </w:r>
      <w:r w:rsidRPr="009D7841">
        <w:rPr>
          <w:rFonts w:asciiTheme="minorHAnsi" w:hAnsiTheme="minorHAnsi" w:cstheme="minorHAnsi"/>
        </w:rPr>
        <w:t>tengan</w:t>
      </w:r>
      <w:r w:rsidRPr="009D7841">
        <w:rPr>
          <w:rFonts w:asciiTheme="minorHAnsi" w:hAnsiTheme="minorHAnsi" w:cstheme="minorHAnsi"/>
          <w:spacing w:val="-24"/>
        </w:rPr>
        <w:t xml:space="preserve"> </w:t>
      </w:r>
      <w:r w:rsidRPr="009D7841">
        <w:rPr>
          <w:rFonts w:asciiTheme="minorHAnsi" w:hAnsiTheme="minorHAnsi" w:cstheme="minorHAnsi"/>
        </w:rPr>
        <w:t>impacto</w:t>
      </w:r>
      <w:r w:rsidRPr="009D7841">
        <w:rPr>
          <w:rFonts w:asciiTheme="minorHAnsi" w:hAnsiTheme="minorHAnsi" w:cstheme="minorHAnsi"/>
          <w:spacing w:val="-22"/>
        </w:rPr>
        <w:t xml:space="preserve"> </w:t>
      </w:r>
      <w:r w:rsidRPr="009D7841">
        <w:rPr>
          <w:rFonts w:asciiTheme="minorHAnsi" w:hAnsiTheme="minorHAnsi" w:cstheme="minorHAnsi"/>
        </w:rPr>
        <w:t>negativo</w:t>
      </w:r>
      <w:r w:rsidRPr="009D7841">
        <w:rPr>
          <w:rFonts w:asciiTheme="minorHAnsi" w:hAnsiTheme="minorHAnsi" w:cstheme="minorHAnsi"/>
          <w:spacing w:val="-23"/>
        </w:rPr>
        <w:t xml:space="preserve"> </w:t>
      </w:r>
      <w:r w:rsidRPr="009D7841">
        <w:rPr>
          <w:rFonts w:asciiTheme="minorHAnsi" w:hAnsiTheme="minorHAnsi" w:cstheme="minorHAnsi"/>
        </w:rPr>
        <w:t>en</w:t>
      </w:r>
      <w:r w:rsidRPr="009D7841">
        <w:rPr>
          <w:rFonts w:asciiTheme="minorHAnsi" w:hAnsiTheme="minorHAnsi" w:cstheme="minorHAnsi"/>
          <w:spacing w:val="-25"/>
        </w:rPr>
        <w:t xml:space="preserve"> </w:t>
      </w:r>
      <w:r w:rsidRPr="009D7841">
        <w:rPr>
          <w:rFonts w:asciiTheme="minorHAnsi" w:hAnsiTheme="minorHAnsi" w:cstheme="minorHAnsi"/>
        </w:rPr>
        <w:t>el</w:t>
      </w:r>
      <w:r w:rsidRPr="009D7841">
        <w:rPr>
          <w:rFonts w:asciiTheme="minorHAnsi" w:hAnsiTheme="minorHAnsi" w:cstheme="minorHAnsi"/>
          <w:spacing w:val="-24"/>
        </w:rPr>
        <w:t xml:space="preserve"> </w:t>
      </w:r>
      <w:r w:rsidRPr="009D7841">
        <w:rPr>
          <w:rFonts w:asciiTheme="minorHAnsi" w:hAnsiTheme="minorHAnsi" w:cstheme="minorHAnsi"/>
        </w:rPr>
        <w:t>medio</w:t>
      </w:r>
      <w:r w:rsidRPr="009D7841">
        <w:rPr>
          <w:rFonts w:asciiTheme="minorHAnsi" w:hAnsiTheme="minorHAnsi" w:cstheme="minorHAnsi"/>
          <w:spacing w:val="-22"/>
        </w:rPr>
        <w:t xml:space="preserve"> </w:t>
      </w:r>
      <w:r w:rsidRPr="009D7841">
        <w:rPr>
          <w:rFonts w:asciiTheme="minorHAnsi" w:hAnsiTheme="minorHAnsi" w:cstheme="minorHAnsi"/>
        </w:rPr>
        <w:t>ambiente.</w:t>
      </w:r>
    </w:p>
    <w:p w:rsidR="001831C8" w:rsidRPr="009D7841" w:rsidRDefault="001831C8" w:rsidP="00723F37">
      <w:pPr>
        <w:pStyle w:val="Prrafodelista"/>
        <w:numPr>
          <w:ilvl w:val="1"/>
          <w:numId w:val="38"/>
        </w:numPr>
        <w:tabs>
          <w:tab w:val="left" w:pos="1527"/>
          <w:tab w:val="left" w:pos="9781"/>
        </w:tabs>
        <w:spacing w:before="15"/>
        <w:ind w:right="911"/>
        <w:jc w:val="both"/>
        <w:rPr>
          <w:rFonts w:asciiTheme="minorHAnsi" w:hAnsiTheme="minorHAnsi" w:cstheme="minorHAnsi"/>
        </w:rPr>
      </w:pPr>
      <w:r w:rsidRPr="009D7841">
        <w:rPr>
          <w:rFonts w:asciiTheme="minorHAnsi" w:hAnsiTheme="minorHAnsi" w:cstheme="minorHAnsi"/>
        </w:rPr>
        <w:t>Obras</w:t>
      </w:r>
      <w:r w:rsidRPr="009D7841">
        <w:rPr>
          <w:rFonts w:asciiTheme="minorHAnsi" w:hAnsiTheme="minorHAnsi" w:cstheme="minorHAnsi"/>
          <w:spacing w:val="-20"/>
        </w:rPr>
        <w:t xml:space="preserve"> </w:t>
      </w:r>
      <w:r w:rsidRPr="009D7841">
        <w:rPr>
          <w:rFonts w:asciiTheme="minorHAnsi" w:hAnsiTheme="minorHAnsi" w:cstheme="minorHAnsi"/>
        </w:rPr>
        <w:t>de</w:t>
      </w:r>
      <w:r w:rsidRPr="009D7841">
        <w:rPr>
          <w:rFonts w:asciiTheme="minorHAnsi" w:hAnsiTheme="minorHAnsi" w:cstheme="minorHAnsi"/>
          <w:spacing w:val="-20"/>
        </w:rPr>
        <w:t xml:space="preserve"> </w:t>
      </w:r>
      <w:r w:rsidRPr="009D7841">
        <w:rPr>
          <w:rFonts w:asciiTheme="minorHAnsi" w:hAnsiTheme="minorHAnsi" w:cstheme="minorHAnsi"/>
        </w:rPr>
        <w:t>infraestructura</w:t>
      </w:r>
      <w:r w:rsidRPr="009D7841">
        <w:rPr>
          <w:rFonts w:asciiTheme="minorHAnsi" w:hAnsiTheme="minorHAnsi" w:cstheme="minorHAnsi"/>
          <w:spacing w:val="-23"/>
        </w:rPr>
        <w:t xml:space="preserve"> </w:t>
      </w:r>
      <w:r w:rsidRPr="009D7841">
        <w:rPr>
          <w:rFonts w:asciiTheme="minorHAnsi" w:hAnsiTheme="minorHAnsi" w:cstheme="minorHAnsi"/>
        </w:rPr>
        <w:t>y</w:t>
      </w:r>
      <w:r w:rsidRPr="009D7841">
        <w:rPr>
          <w:rFonts w:asciiTheme="minorHAnsi" w:hAnsiTheme="minorHAnsi" w:cstheme="minorHAnsi"/>
          <w:spacing w:val="-21"/>
        </w:rPr>
        <w:t xml:space="preserve"> </w:t>
      </w:r>
      <w:r w:rsidRPr="009D7841">
        <w:rPr>
          <w:rFonts w:asciiTheme="minorHAnsi" w:hAnsiTheme="minorHAnsi" w:cstheme="minorHAnsi"/>
        </w:rPr>
        <w:t>compra</w:t>
      </w:r>
      <w:r w:rsidRPr="009D7841">
        <w:rPr>
          <w:rFonts w:asciiTheme="minorHAnsi" w:hAnsiTheme="minorHAnsi" w:cstheme="minorHAnsi"/>
          <w:spacing w:val="-22"/>
        </w:rPr>
        <w:t xml:space="preserve"> </w:t>
      </w:r>
      <w:r w:rsidRPr="009D7841">
        <w:rPr>
          <w:rFonts w:asciiTheme="minorHAnsi" w:hAnsiTheme="minorHAnsi" w:cstheme="minorHAnsi"/>
        </w:rPr>
        <w:t>de</w:t>
      </w:r>
      <w:r w:rsidRPr="009D7841">
        <w:rPr>
          <w:rFonts w:asciiTheme="minorHAnsi" w:hAnsiTheme="minorHAnsi" w:cstheme="minorHAnsi"/>
          <w:spacing w:val="-19"/>
        </w:rPr>
        <w:t xml:space="preserve"> </w:t>
      </w:r>
      <w:r w:rsidRPr="009D7841">
        <w:rPr>
          <w:rFonts w:asciiTheme="minorHAnsi" w:hAnsiTheme="minorHAnsi" w:cstheme="minorHAnsi"/>
        </w:rPr>
        <w:t>terrenos.</w:t>
      </w:r>
    </w:p>
    <w:p w:rsidR="001831C8" w:rsidRPr="009D7841" w:rsidRDefault="001831C8" w:rsidP="00723F37">
      <w:pPr>
        <w:pStyle w:val="Prrafodelista"/>
        <w:numPr>
          <w:ilvl w:val="1"/>
          <w:numId w:val="38"/>
        </w:numPr>
        <w:tabs>
          <w:tab w:val="left" w:pos="1526"/>
          <w:tab w:val="left" w:pos="1527"/>
          <w:tab w:val="left" w:pos="9781"/>
        </w:tabs>
        <w:spacing w:before="17"/>
        <w:ind w:right="911"/>
        <w:jc w:val="both"/>
        <w:rPr>
          <w:rFonts w:asciiTheme="minorHAnsi" w:hAnsiTheme="minorHAnsi" w:cstheme="minorHAnsi"/>
        </w:rPr>
      </w:pPr>
      <w:r w:rsidRPr="009D7841">
        <w:rPr>
          <w:rFonts w:asciiTheme="minorHAnsi" w:hAnsiTheme="minorHAnsi" w:cstheme="minorHAnsi"/>
        </w:rPr>
        <w:t>Arrendamiento</w:t>
      </w:r>
      <w:r w:rsidRPr="009D7841">
        <w:rPr>
          <w:rFonts w:asciiTheme="minorHAnsi" w:hAnsiTheme="minorHAnsi" w:cstheme="minorHAnsi"/>
          <w:spacing w:val="-27"/>
        </w:rPr>
        <w:t xml:space="preserve"> </w:t>
      </w:r>
      <w:r w:rsidRPr="009D7841">
        <w:rPr>
          <w:rFonts w:asciiTheme="minorHAnsi" w:hAnsiTheme="minorHAnsi" w:cstheme="minorHAnsi"/>
        </w:rPr>
        <w:t>de</w:t>
      </w:r>
      <w:r w:rsidRPr="009D7841">
        <w:rPr>
          <w:rFonts w:asciiTheme="minorHAnsi" w:hAnsiTheme="minorHAnsi" w:cstheme="minorHAnsi"/>
          <w:spacing w:val="-27"/>
        </w:rPr>
        <w:t xml:space="preserve"> </w:t>
      </w:r>
      <w:r w:rsidRPr="009D7841">
        <w:rPr>
          <w:rFonts w:asciiTheme="minorHAnsi" w:hAnsiTheme="minorHAnsi" w:cstheme="minorHAnsi"/>
        </w:rPr>
        <w:t>locales</w:t>
      </w:r>
      <w:r w:rsidRPr="009D7841">
        <w:rPr>
          <w:rFonts w:asciiTheme="minorHAnsi" w:hAnsiTheme="minorHAnsi" w:cstheme="minorHAnsi"/>
          <w:spacing w:val="-30"/>
        </w:rPr>
        <w:t xml:space="preserve"> </w:t>
      </w:r>
      <w:r w:rsidRPr="009D7841">
        <w:rPr>
          <w:rFonts w:asciiTheme="minorHAnsi" w:hAnsiTheme="minorHAnsi" w:cstheme="minorHAnsi"/>
        </w:rPr>
        <w:t>para</w:t>
      </w:r>
      <w:r w:rsidRPr="009D7841">
        <w:rPr>
          <w:rFonts w:asciiTheme="minorHAnsi" w:hAnsiTheme="minorHAnsi" w:cstheme="minorHAnsi"/>
          <w:spacing w:val="-28"/>
        </w:rPr>
        <w:t xml:space="preserve"> </w:t>
      </w:r>
      <w:r w:rsidRPr="009D7841">
        <w:rPr>
          <w:rFonts w:asciiTheme="minorHAnsi" w:hAnsiTheme="minorHAnsi" w:cstheme="minorHAnsi"/>
        </w:rPr>
        <w:t>oficinas</w:t>
      </w:r>
      <w:r w:rsidRPr="009D7841">
        <w:rPr>
          <w:rFonts w:asciiTheme="minorHAnsi" w:hAnsiTheme="minorHAnsi" w:cstheme="minorHAnsi"/>
          <w:spacing w:val="-29"/>
        </w:rPr>
        <w:t xml:space="preserve"> </w:t>
      </w:r>
      <w:r w:rsidRPr="009D7841">
        <w:rPr>
          <w:rFonts w:asciiTheme="minorHAnsi" w:hAnsiTheme="minorHAnsi" w:cstheme="minorHAnsi"/>
        </w:rPr>
        <w:t>administrativas</w:t>
      </w:r>
      <w:r w:rsidRPr="009D7841">
        <w:rPr>
          <w:rFonts w:asciiTheme="minorHAnsi" w:hAnsiTheme="minorHAnsi" w:cstheme="minorHAnsi"/>
          <w:spacing w:val="-27"/>
        </w:rPr>
        <w:t xml:space="preserve"> </w:t>
      </w:r>
      <w:r w:rsidRPr="009D7841">
        <w:rPr>
          <w:rFonts w:asciiTheme="minorHAnsi" w:hAnsiTheme="minorHAnsi" w:cstheme="minorHAnsi"/>
        </w:rPr>
        <w:t>y</w:t>
      </w:r>
      <w:r w:rsidRPr="009D7841">
        <w:rPr>
          <w:rFonts w:asciiTheme="minorHAnsi" w:hAnsiTheme="minorHAnsi" w:cstheme="minorHAnsi"/>
          <w:spacing w:val="-27"/>
        </w:rPr>
        <w:t xml:space="preserve"> </w:t>
      </w:r>
      <w:r w:rsidRPr="009D7841">
        <w:rPr>
          <w:rFonts w:asciiTheme="minorHAnsi" w:hAnsiTheme="minorHAnsi" w:cstheme="minorHAnsi"/>
        </w:rPr>
        <w:t>alquiler</w:t>
      </w:r>
      <w:r w:rsidRPr="009D7841">
        <w:rPr>
          <w:rFonts w:asciiTheme="minorHAnsi" w:hAnsiTheme="minorHAnsi" w:cstheme="minorHAnsi"/>
          <w:spacing w:val="-29"/>
        </w:rPr>
        <w:t xml:space="preserve"> </w:t>
      </w:r>
      <w:r w:rsidRPr="009D7841">
        <w:rPr>
          <w:rFonts w:asciiTheme="minorHAnsi" w:hAnsiTheme="minorHAnsi" w:cstheme="minorHAnsi"/>
        </w:rPr>
        <w:t>de</w:t>
      </w:r>
      <w:r w:rsidRPr="009D7841">
        <w:rPr>
          <w:rFonts w:asciiTheme="minorHAnsi" w:hAnsiTheme="minorHAnsi" w:cstheme="minorHAnsi"/>
          <w:spacing w:val="-28"/>
        </w:rPr>
        <w:t xml:space="preserve"> </w:t>
      </w:r>
      <w:r w:rsidRPr="009D7841">
        <w:rPr>
          <w:rFonts w:asciiTheme="minorHAnsi" w:hAnsiTheme="minorHAnsi" w:cstheme="minorHAnsi"/>
        </w:rPr>
        <w:t>equipos</w:t>
      </w:r>
      <w:r w:rsidRPr="009D7841">
        <w:rPr>
          <w:rFonts w:asciiTheme="minorHAnsi" w:hAnsiTheme="minorHAnsi" w:cstheme="minorHAnsi"/>
          <w:spacing w:val="-28"/>
        </w:rPr>
        <w:t xml:space="preserve"> </w:t>
      </w:r>
      <w:r w:rsidRPr="009D7841">
        <w:rPr>
          <w:rFonts w:asciiTheme="minorHAnsi" w:hAnsiTheme="minorHAnsi" w:cstheme="minorHAnsi"/>
        </w:rPr>
        <w:t>de</w:t>
      </w:r>
      <w:r w:rsidRPr="009D7841">
        <w:rPr>
          <w:rFonts w:asciiTheme="minorHAnsi" w:hAnsiTheme="minorHAnsi" w:cstheme="minorHAnsi"/>
          <w:spacing w:val="-30"/>
        </w:rPr>
        <w:t xml:space="preserve"> </w:t>
      </w:r>
      <w:r w:rsidRPr="009D7841">
        <w:rPr>
          <w:rFonts w:asciiTheme="minorHAnsi" w:hAnsiTheme="minorHAnsi" w:cstheme="minorHAnsi"/>
        </w:rPr>
        <w:t>oficina.</w:t>
      </w:r>
    </w:p>
    <w:p w:rsidR="001831C8" w:rsidRPr="009D7841" w:rsidRDefault="001831C8" w:rsidP="00723F37">
      <w:pPr>
        <w:pStyle w:val="Prrafodelista"/>
        <w:numPr>
          <w:ilvl w:val="1"/>
          <w:numId w:val="38"/>
        </w:numPr>
        <w:tabs>
          <w:tab w:val="left" w:pos="1527"/>
          <w:tab w:val="left" w:pos="9781"/>
        </w:tabs>
        <w:spacing w:before="16" w:line="254" w:lineRule="auto"/>
        <w:ind w:right="911"/>
        <w:jc w:val="both"/>
        <w:rPr>
          <w:rFonts w:asciiTheme="minorHAnsi" w:hAnsiTheme="minorHAnsi" w:cstheme="minorHAnsi"/>
        </w:rPr>
      </w:pPr>
      <w:r w:rsidRPr="009D7841">
        <w:rPr>
          <w:rFonts w:asciiTheme="minorHAnsi" w:hAnsiTheme="minorHAnsi" w:cstheme="minorHAnsi"/>
        </w:rPr>
        <w:t>Iniciativas relacionadas con armas, juegos de azar, actividades ilegales, prohibidas o innecesarias</w:t>
      </w:r>
      <w:r w:rsidRPr="009D7841">
        <w:rPr>
          <w:rFonts w:asciiTheme="minorHAnsi" w:hAnsiTheme="minorHAnsi" w:cstheme="minorHAnsi"/>
          <w:spacing w:val="-18"/>
        </w:rPr>
        <w:t xml:space="preserve"> </w:t>
      </w:r>
      <w:r w:rsidRPr="009D7841">
        <w:rPr>
          <w:rFonts w:asciiTheme="minorHAnsi" w:hAnsiTheme="minorHAnsi" w:cstheme="minorHAnsi"/>
        </w:rPr>
        <w:t>para</w:t>
      </w:r>
      <w:r w:rsidRPr="009D7841">
        <w:rPr>
          <w:rFonts w:asciiTheme="minorHAnsi" w:hAnsiTheme="minorHAnsi" w:cstheme="minorHAnsi"/>
          <w:spacing w:val="-20"/>
        </w:rPr>
        <w:t xml:space="preserve"> </w:t>
      </w:r>
      <w:r w:rsidRPr="009D7841">
        <w:rPr>
          <w:rFonts w:asciiTheme="minorHAnsi" w:hAnsiTheme="minorHAnsi" w:cstheme="minorHAnsi"/>
        </w:rPr>
        <w:t>el</w:t>
      </w:r>
      <w:r w:rsidRPr="009D7841">
        <w:rPr>
          <w:rFonts w:asciiTheme="minorHAnsi" w:hAnsiTheme="minorHAnsi" w:cstheme="minorHAnsi"/>
          <w:spacing w:val="-16"/>
        </w:rPr>
        <w:t xml:space="preserve"> </w:t>
      </w:r>
      <w:r w:rsidRPr="009D7841">
        <w:rPr>
          <w:rFonts w:asciiTheme="minorHAnsi" w:hAnsiTheme="minorHAnsi" w:cstheme="minorHAnsi"/>
        </w:rPr>
        <w:t>logro</w:t>
      </w:r>
      <w:r w:rsidRPr="009D7841">
        <w:rPr>
          <w:rFonts w:asciiTheme="minorHAnsi" w:hAnsiTheme="minorHAnsi" w:cstheme="minorHAnsi"/>
          <w:spacing w:val="-19"/>
        </w:rPr>
        <w:t xml:space="preserve"> </w:t>
      </w:r>
      <w:r w:rsidRPr="009D7841">
        <w:rPr>
          <w:rFonts w:asciiTheme="minorHAnsi" w:hAnsiTheme="minorHAnsi" w:cstheme="minorHAnsi"/>
        </w:rPr>
        <w:t>de</w:t>
      </w:r>
      <w:r w:rsidRPr="009D7841">
        <w:rPr>
          <w:rFonts w:asciiTheme="minorHAnsi" w:hAnsiTheme="minorHAnsi" w:cstheme="minorHAnsi"/>
          <w:spacing w:val="-16"/>
        </w:rPr>
        <w:t xml:space="preserve"> </w:t>
      </w:r>
      <w:r w:rsidRPr="009D7841">
        <w:rPr>
          <w:rFonts w:asciiTheme="minorHAnsi" w:hAnsiTheme="minorHAnsi" w:cstheme="minorHAnsi"/>
        </w:rPr>
        <w:t>los</w:t>
      </w:r>
      <w:r w:rsidRPr="009D7841">
        <w:rPr>
          <w:rFonts w:asciiTheme="minorHAnsi" w:hAnsiTheme="minorHAnsi" w:cstheme="minorHAnsi"/>
          <w:spacing w:val="-20"/>
        </w:rPr>
        <w:t xml:space="preserve"> </w:t>
      </w:r>
      <w:r w:rsidRPr="009D7841">
        <w:rPr>
          <w:rFonts w:asciiTheme="minorHAnsi" w:hAnsiTheme="minorHAnsi" w:cstheme="minorHAnsi"/>
        </w:rPr>
        <w:t>resultados</w:t>
      </w:r>
      <w:r w:rsidRPr="009D7841">
        <w:rPr>
          <w:rFonts w:asciiTheme="minorHAnsi" w:hAnsiTheme="minorHAnsi" w:cstheme="minorHAnsi"/>
          <w:spacing w:val="-18"/>
        </w:rPr>
        <w:t xml:space="preserve"> </w:t>
      </w:r>
      <w:r w:rsidRPr="009D7841">
        <w:rPr>
          <w:rFonts w:asciiTheme="minorHAnsi" w:hAnsiTheme="minorHAnsi" w:cstheme="minorHAnsi"/>
        </w:rPr>
        <w:t>del</w:t>
      </w:r>
      <w:r w:rsidRPr="009D7841">
        <w:rPr>
          <w:rFonts w:asciiTheme="minorHAnsi" w:hAnsiTheme="minorHAnsi" w:cstheme="minorHAnsi"/>
          <w:spacing w:val="-17"/>
        </w:rPr>
        <w:t xml:space="preserve"> </w:t>
      </w:r>
      <w:r w:rsidRPr="009D7841">
        <w:rPr>
          <w:rFonts w:asciiTheme="minorHAnsi" w:hAnsiTheme="minorHAnsi" w:cstheme="minorHAnsi"/>
        </w:rPr>
        <w:t>proyecto.</w:t>
      </w:r>
    </w:p>
    <w:p w:rsidR="001831C8" w:rsidRPr="009D7841" w:rsidRDefault="001831C8" w:rsidP="00723F37">
      <w:pPr>
        <w:pStyle w:val="Ttulo6"/>
        <w:numPr>
          <w:ilvl w:val="0"/>
          <w:numId w:val="38"/>
        </w:numPr>
        <w:tabs>
          <w:tab w:val="left" w:pos="680"/>
        </w:tabs>
        <w:spacing w:before="59"/>
        <w:jc w:val="both"/>
        <w:rPr>
          <w:rFonts w:asciiTheme="minorHAnsi" w:hAnsiTheme="minorHAnsi" w:cstheme="minorHAnsi"/>
        </w:rPr>
      </w:pPr>
      <w:r w:rsidRPr="009D7841">
        <w:rPr>
          <w:rFonts w:asciiTheme="minorHAnsi" w:hAnsiTheme="minorHAnsi" w:cstheme="minorHAnsi"/>
          <w:w w:val="95"/>
        </w:rPr>
        <w:t>Escala de</w:t>
      </w:r>
      <w:r w:rsidRPr="009D7841">
        <w:rPr>
          <w:rFonts w:asciiTheme="minorHAnsi" w:hAnsiTheme="minorHAnsi" w:cstheme="minorHAnsi"/>
          <w:spacing w:val="-23"/>
          <w:w w:val="95"/>
        </w:rPr>
        <w:t xml:space="preserve"> </w:t>
      </w:r>
      <w:r w:rsidRPr="009D7841">
        <w:rPr>
          <w:rFonts w:asciiTheme="minorHAnsi" w:hAnsiTheme="minorHAnsi" w:cstheme="minorHAnsi"/>
          <w:w w:val="95"/>
        </w:rPr>
        <w:t>Viáticos</w:t>
      </w:r>
    </w:p>
    <w:p w:rsidR="001831C8" w:rsidRPr="009D7841" w:rsidRDefault="001831C8" w:rsidP="00B3459D">
      <w:pPr>
        <w:pStyle w:val="Textoindependiente"/>
        <w:spacing w:before="8"/>
        <w:jc w:val="both"/>
        <w:rPr>
          <w:rFonts w:asciiTheme="minorHAnsi" w:hAnsiTheme="minorHAnsi" w:cstheme="minorHAnsi"/>
          <w:b/>
        </w:rPr>
      </w:pPr>
    </w:p>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La escala de viáticos nacionales permitida:</w:t>
      </w:r>
    </w:p>
    <w:p w:rsidR="001831C8" w:rsidRPr="009D7841" w:rsidRDefault="001831C8" w:rsidP="00B3459D">
      <w:pPr>
        <w:pStyle w:val="Textoindependiente"/>
        <w:spacing w:after="1"/>
        <w:jc w:val="both"/>
        <w:rPr>
          <w:rFonts w:asciiTheme="minorHAnsi" w:hAnsiTheme="minorHAnsi" w:cstheme="minorHAnsi"/>
        </w:rPr>
      </w:pPr>
    </w:p>
    <w:tbl>
      <w:tblPr>
        <w:tblW w:w="0" w:type="auto"/>
        <w:tblInd w:w="13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1831C8" w:rsidRPr="009D7841" w:rsidTr="00747CDB">
        <w:trPr>
          <w:trHeight w:val="719"/>
        </w:trPr>
        <w:tc>
          <w:tcPr>
            <w:tcW w:w="5456" w:type="dxa"/>
            <w:shd w:val="clear" w:color="auto" w:fill="C0C0C0"/>
          </w:tcPr>
          <w:p w:rsidR="001831C8" w:rsidRPr="009D7841" w:rsidRDefault="001831C8" w:rsidP="00B3459D">
            <w:pPr>
              <w:pStyle w:val="TableParagraph"/>
              <w:jc w:val="both"/>
              <w:rPr>
                <w:rFonts w:asciiTheme="minorHAnsi" w:hAnsiTheme="minorHAnsi" w:cstheme="minorHAnsi"/>
              </w:rPr>
            </w:pPr>
          </w:p>
          <w:p w:rsidR="001831C8" w:rsidRPr="009D7841" w:rsidRDefault="001831C8" w:rsidP="00B3459D">
            <w:pPr>
              <w:pStyle w:val="TableParagraph"/>
              <w:ind w:left="2109" w:right="2099"/>
              <w:jc w:val="both"/>
              <w:rPr>
                <w:rFonts w:asciiTheme="minorHAnsi" w:hAnsiTheme="minorHAnsi" w:cstheme="minorHAnsi"/>
                <w:b/>
              </w:rPr>
            </w:pPr>
            <w:r w:rsidRPr="009D7841">
              <w:rPr>
                <w:rFonts w:asciiTheme="minorHAnsi" w:hAnsiTheme="minorHAnsi" w:cstheme="minorHAnsi"/>
                <w:b/>
                <w:w w:val="95"/>
              </w:rPr>
              <w:t>Descripción</w:t>
            </w:r>
          </w:p>
        </w:tc>
        <w:tc>
          <w:tcPr>
            <w:tcW w:w="2580" w:type="dxa"/>
            <w:shd w:val="clear" w:color="auto" w:fill="C0C0C0"/>
          </w:tcPr>
          <w:p w:rsidR="001831C8" w:rsidRPr="009D7841" w:rsidRDefault="001831C8" w:rsidP="00B3459D">
            <w:pPr>
              <w:pStyle w:val="TableParagraph"/>
              <w:spacing w:line="510" w:lineRule="atLeast"/>
              <w:ind w:left="679" w:hanging="92"/>
              <w:jc w:val="both"/>
              <w:rPr>
                <w:rFonts w:asciiTheme="minorHAnsi" w:hAnsiTheme="minorHAnsi" w:cstheme="minorHAnsi"/>
                <w:b/>
              </w:rPr>
            </w:pPr>
            <w:r w:rsidRPr="009D7841">
              <w:rPr>
                <w:rFonts w:asciiTheme="minorHAnsi" w:hAnsiTheme="minorHAnsi" w:cstheme="minorHAnsi"/>
                <w:b/>
                <w:w w:val="80"/>
              </w:rPr>
              <w:t xml:space="preserve">Asignación </w:t>
            </w:r>
            <w:r w:rsidRPr="009D7841">
              <w:rPr>
                <w:rFonts w:asciiTheme="minorHAnsi" w:hAnsiTheme="minorHAnsi" w:cstheme="minorHAnsi"/>
                <w:b/>
              </w:rPr>
              <w:t>DIARIA *</w:t>
            </w:r>
          </w:p>
        </w:tc>
      </w:tr>
      <w:tr w:rsidR="001831C8" w:rsidRPr="009D7841" w:rsidTr="00747CDB">
        <w:trPr>
          <w:trHeight w:val="540"/>
        </w:trPr>
        <w:tc>
          <w:tcPr>
            <w:tcW w:w="5456" w:type="dxa"/>
            <w:shd w:val="clear" w:color="auto" w:fill="auto"/>
          </w:tcPr>
          <w:p w:rsidR="001831C8" w:rsidRPr="009D7841" w:rsidRDefault="001831C8" w:rsidP="00B3459D">
            <w:pPr>
              <w:pStyle w:val="TableParagraph"/>
              <w:spacing w:before="19"/>
              <w:ind w:left="115"/>
              <w:jc w:val="both"/>
              <w:rPr>
                <w:rFonts w:asciiTheme="minorHAnsi" w:hAnsiTheme="minorHAnsi" w:cstheme="minorHAnsi"/>
              </w:rPr>
            </w:pPr>
            <w:r w:rsidRPr="009D7841">
              <w:rPr>
                <w:rFonts w:asciiTheme="minorHAnsi" w:hAnsiTheme="minorHAnsi" w:cstheme="minorHAnsi"/>
              </w:rPr>
              <w:t>Viáticos: Alimentación, hospedaje y movilidad local</w:t>
            </w:r>
          </w:p>
        </w:tc>
        <w:tc>
          <w:tcPr>
            <w:tcW w:w="2580" w:type="dxa"/>
            <w:shd w:val="clear" w:color="auto" w:fill="auto"/>
          </w:tcPr>
          <w:p w:rsidR="001831C8" w:rsidRPr="009D7841" w:rsidRDefault="001831C8" w:rsidP="00B3459D">
            <w:pPr>
              <w:pStyle w:val="TableParagraph"/>
              <w:spacing w:before="19"/>
              <w:ind w:left="744" w:right="737"/>
              <w:jc w:val="both"/>
              <w:rPr>
                <w:rFonts w:asciiTheme="minorHAnsi" w:hAnsiTheme="minorHAnsi" w:cstheme="minorHAnsi"/>
              </w:rPr>
            </w:pPr>
            <w:r w:rsidRPr="009D7841">
              <w:rPr>
                <w:rFonts w:asciiTheme="minorHAnsi" w:hAnsiTheme="minorHAnsi" w:cstheme="minorHAnsi"/>
              </w:rPr>
              <w:t>S/320.00</w:t>
            </w:r>
          </w:p>
        </w:tc>
      </w:tr>
    </w:tbl>
    <w:p w:rsidR="001831C8" w:rsidRPr="009D7841" w:rsidRDefault="001831C8" w:rsidP="00B3459D">
      <w:pPr>
        <w:spacing w:before="4"/>
        <w:ind w:left="1418" w:right="5730"/>
        <w:jc w:val="both"/>
        <w:rPr>
          <w:rFonts w:asciiTheme="minorHAnsi" w:hAnsiTheme="minorHAnsi" w:cstheme="minorHAnsi"/>
        </w:rPr>
      </w:pPr>
      <w:r w:rsidRPr="009D7841">
        <w:rPr>
          <w:rFonts w:asciiTheme="minorHAnsi" w:hAnsiTheme="minorHAnsi" w:cstheme="minorHAnsi"/>
        </w:rPr>
        <w:t xml:space="preserve">D.S. </w:t>
      </w:r>
      <w:proofErr w:type="spellStart"/>
      <w:r w:rsidRPr="009D7841">
        <w:rPr>
          <w:rFonts w:asciiTheme="minorHAnsi" w:hAnsiTheme="minorHAnsi" w:cstheme="minorHAnsi"/>
        </w:rPr>
        <w:t>Nº</w:t>
      </w:r>
      <w:proofErr w:type="spellEnd"/>
      <w:r w:rsidRPr="009D7841">
        <w:rPr>
          <w:rFonts w:asciiTheme="minorHAnsi" w:hAnsiTheme="minorHAnsi" w:cstheme="minorHAnsi"/>
        </w:rPr>
        <w:t xml:space="preserve"> 007-2013-EF (23.01.13)</w:t>
      </w:r>
    </w:p>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ind w:left="1898"/>
        <w:jc w:val="both"/>
        <w:rPr>
          <w:rFonts w:asciiTheme="minorHAnsi" w:hAnsiTheme="minorHAnsi" w:cstheme="minorHAnsi"/>
        </w:rPr>
      </w:pPr>
      <w:r w:rsidRPr="009D7841">
        <w:rPr>
          <w:rFonts w:asciiTheme="minorHAnsi" w:hAnsiTheme="minorHAnsi" w:cstheme="minorHAnsi"/>
        </w:rPr>
        <w:t>* Por concepto de alimentación, hospedaje y movilidad local.</w:t>
      </w:r>
    </w:p>
    <w:p w:rsidR="001831C8" w:rsidRPr="009D7841" w:rsidRDefault="001831C8" w:rsidP="00B3459D">
      <w:pPr>
        <w:spacing w:after="200" w:line="276" w:lineRule="auto"/>
        <w:jc w:val="both"/>
        <w:rPr>
          <w:rFonts w:asciiTheme="minorHAnsi" w:hAnsiTheme="minorHAnsi" w:cstheme="minorHAnsi"/>
        </w:rPr>
      </w:pPr>
      <w:r w:rsidRPr="009D7841">
        <w:rPr>
          <w:rFonts w:asciiTheme="minorHAnsi" w:hAnsiTheme="minorHAnsi" w:cstheme="minorHAnsi"/>
        </w:rPr>
        <w:br w:type="page"/>
      </w:r>
    </w:p>
    <w:p w:rsidR="001831C8" w:rsidRPr="004A553A" w:rsidRDefault="0082070D" w:rsidP="004A553A">
      <w:pPr>
        <w:pStyle w:val="Ttulo1"/>
        <w:keepNext/>
        <w:shd w:val="clear" w:color="auto" w:fill="E7E6E6"/>
        <w:suppressAutoHyphens/>
        <w:autoSpaceDE/>
        <w:spacing w:before="120" w:after="240"/>
        <w:ind w:right="0"/>
        <w:jc w:val="left"/>
        <w:textAlignment w:val="baseline"/>
        <w:rPr>
          <w:rFonts w:asciiTheme="minorHAnsi" w:hAnsiTheme="minorHAnsi" w:cstheme="minorHAnsi"/>
          <w:sz w:val="24"/>
          <w:szCs w:val="24"/>
        </w:rPr>
      </w:pPr>
      <w:bookmarkStart w:id="8" w:name="_Toc15458894"/>
      <w:bookmarkStart w:id="9" w:name="_Toc15459092"/>
      <w:r w:rsidRPr="004A553A">
        <w:rPr>
          <w:rFonts w:asciiTheme="minorHAnsi" w:hAnsiTheme="minorHAnsi" w:cstheme="minorHAnsi"/>
          <w:sz w:val="24"/>
          <w:szCs w:val="24"/>
        </w:rPr>
        <w:lastRenderedPageBreak/>
        <w:t>ANEXO III. MODELO DE CV</w:t>
      </w:r>
      <w:bookmarkEnd w:id="8"/>
      <w:bookmarkEnd w:id="9"/>
      <w:r w:rsidRPr="004A553A">
        <w:rPr>
          <w:rFonts w:asciiTheme="minorHAnsi" w:hAnsiTheme="minorHAnsi" w:cstheme="minorHAnsi"/>
          <w:sz w:val="24"/>
          <w:szCs w:val="24"/>
        </w:rPr>
        <w:t xml:space="preserve"> </w:t>
      </w:r>
    </w:p>
    <w:p w:rsidR="001831C8" w:rsidRPr="009D7841" w:rsidRDefault="001831C8" w:rsidP="00B3459D">
      <w:pPr>
        <w:pStyle w:val="Textoindependiente"/>
        <w:jc w:val="both"/>
        <w:rPr>
          <w:rFonts w:asciiTheme="minorHAnsi" w:hAnsiTheme="minorHAnsi" w:cstheme="minorHAnsi"/>
          <w:b/>
          <w:lang w:val="pt-BR"/>
        </w:rPr>
      </w:pPr>
    </w:p>
    <w:p w:rsidR="001831C8" w:rsidRPr="009D7841" w:rsidRDefault="001831C8" w:rsidP="00B3459D">
      <w:pPr>
        <w:spacing w:line="254" w:lineRule="auto"/>
        <w:ind w:left="458"/>
        <w:jc w:val="both"/>
        <w:rPr>
          <w:rFonts w:asciiTheme="minorHAnsi" w:hAnsiTheme="minorHAnsi" w:cstheme="minorHAnsi"/>
        </w:rPr>
      </w:pPr>
      <w:r w:rsidRPr="009D7841">
        <w:rPr>
          <w:rFonts w:asciiTheme="minorHAnsi" w:hAnsiTheme="minorHAnsi" w:cstheme="minorHAnsi"/>
          <w:w w:val="90"/>
        </w:rPr>
        <w:t>(CV</w:t>
      </w:r>
      <w:r w:rsidRPr="009D7841">
        <w:rPr>
          <w:rFonts w:asciiTheme="minorHAnsi" w:hAnsiTheme="minorHAnsi" w:cstheme="minorHAnsi"/>
          <w:spacing w:val="-12"/>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los</w:t>
      </w:r>
      <w:r w:rsidRPr="009D7841">
        <w:rPr>
          <w:rFonts w:asciiTheme="minorHAnsi" w:hAnsiTheme="minorHAnsi" w:cstheme="minorHAnsi"/>
          <w:spacing w:val="-12"/>
          <w:w w:val="90"/>
        </w:rPr>
        <w:t xml:space="preserve"> </w:t>
      </w:r>
      <w:r w:rsidRPr="009D7841">
        <w:rPr>
          <w:rFonts w:asciiTheme="minorHAnsi" w:hAnsiTheme="minorHAnsi" w:cstheme="minorHAnsi"/>
          <w:w w:val="90"/>
        </w:rPr>
        <w:t>profesionales</w:t>
      </w:r>
      <w:r w:rsidRPr="009D7841">
        <w:rPr>
          <w:rFonts w:asciiTheme="minorHAnsi" w:hAnsiTheme="minorHAnsi" w:cstheme="minorHAnsi"/>
          <w:spacing w:val="-16"/>
          <w:w w:val="90"/>
        </w:rPr>
        <w:t xml:space="preserve"> </w:t>
      </w:r>
      <w:r w:rsidRPr="009D7841">
        <w:rPr>
          <w:rFonts w:asciiTheme="minorHAnsi" w:hAnsiTheme="minorHAnsi" w:cstheme="minorHAnsi"/>
          <w:w w:val="90"/>
        </w:rPr>
        <w:t>de</w:t>
      </w:r>
      <w:r w:rsidRPr="009D7841">
        <w:rPr>
          <w:rFonts w:asciiTheme="minorHAnsi" w:hAnsiTheme="minorHAnsi" w:cstheme="minorHAnsi"/>
          <w:spacing w:val="-11"/>
          <w:w w:val="90"/>
        </w:rPr>
        <w:t xml:space="preserve"> </w:t>
      </w:r>
      <w:r w:rsidRPr="009D7841">
        <w:rPr>
          <w:rFonts w:asciiTheme="minorHAnsi" w:hAnsiTheme="minorHAnsi" w:cstheme="minorHAnsi"/>
          <w:w w:val="90"/>
        </w:rPr>
        <w:t>la</w:t>
      </w:r>
      <w:r w:rsidRPr="009D7841">
        <w:rPr>
          <w:rFonts w:asciiTheme="minorHAnsi" w:hAnsiTheme="minorHAnsi" w:cstheme="minorHAnsi"/>
          <w:spacing w:val="-13"/>
          <w:w w:val="90"/>
        </w:rPr>
        <w:t xml:space="preserve"> </w:t>
      </w:r>
      <w:r w:rsidRPr="009D7841">
        <w:rPr>
          <w:rFonts w:asciiTheme="minorHAnsi" w:hAnsiTheme="minorHAnsi" w:cstheme="minorHAnsi"/>
          <w:w w:val="90"/>
        </w:rPr>
        <w:t>Entidad</w:t>
      </w:r>
      <w:r w:rsidRPr="009D7841">
        <w:rPr>
          <w:rFonts w:asciiTheme="minorHAnsi" w:hAnsiTheme="minorHAnsi" w:cstheme="minorHAnsi"/>
          <w:spacing w:val="-10"/>
          <w:w w:val="90"/>
        </w:rPr>
        <w:t xml:space="preserve"> </w:t>
      </w:r>
      <w:r w:rsidRPr="009D7841">
        <w:rPr>
          <w:rFonts w:asciiTheme="minorHAnsi" w:hAnsiTheme="minorHAnsi" w:cstheme="minorHAnsi"/>
          <w:w w:val="90"/>
        </w:rPr>
        <w:t>Solicitante,</w:t>
      </w:r>
      <w:r w:rsidRPr="009D7841">
        <w:rPr>
          <w:rFonts w:asciiTheme="minorHAnsi" w:hAnsiTheme="minorHAnsi" w:cstheme="minorHAnsi"/>
          <w:spacing w:val="-13"/>
          <w:w w:val="90"/>
        </w:rPr>
        <w:t xml:space="preserve"> </w:t>
      </w:r>
      <w:r w:rsidRPr="009D7841">
        <w:rPr>
          <w:rFonts w:asciiTheme="minorHAnsi" w:hAnsiTheme="minorHAnsi" w:cstheme="minorHAnsi"/>
          <w:w w:val="90"/>
        </w:rPr>
        <w:t>Entidades</w:t>
      </w:r>
      <w:r w:rsidRPr="009D7841">
        <w:rPr>
          <w:rFonts w:asciiTheme="minorHAnsi" w:hAnsiTheme="minorHAnsi" w:cstheme="minorHAnsi"/>
          <w:spacing w:val="-11"/>
          <w:w w:val="90"/>
        </w:rPr>
        <w:t xml:space="preserve"> </w:t>
      </w:r>
      <w:r w:rsidRPr="009D7841">
        <w:rPr>
          <w:rFonts w:asciiTheme="minorHAnsi" w:hAnsiTheme="minorHAnsi" w:cstheme="minorHAnsi"/>
          <w:w w:val="90"/>
        </w:rPr>
        <w:t>Asociadas</w:t>
      </w:r>
      <w:r w:rsidRPr="009D7841">
        <w:rPr>
          <w:rFonts w:asciiTheme="minorHAnsi" w:hAnsiTheme="minorHAnsi" w:cstheme="minorHAnsi"/>
          <w:spacing w:val="-11"/>
          <w:w w:val="90"/>
        </w:rPr>
        <w:t xml:space="preserve"> </w:t>
      </w:r>
      <w:r w:rsidRPr="009D7841">
        <w:rPr>
          <w:rFonts w:asciiTheme="minorHAnsi" w:hAnsiTheme="minorHAnsi" w:cstheme="minorHAnsi"/>
          <w:w w:val="90"/>
        </w:rPr>
        <w:t>y</w:t>
      </w:r>
      <w:r w:rsidRPr="009D7841">
        <w:rPr>
          <w:rFonts w:asciiTheme="minorHAnsi" w:hAnsiTheme="minorHAnsi" w:cstheme="minorHAnsi"/>
          <w:spacing w:val="-12"/>
          <w:w w:val="90"/>
        </w:rPr>
        <w:t xml:space="preserve"> </w:t>
      </w:r>
      <w:r w:rsidRPr="009D7841">
        <w:rPr>
          <w:rFonts w:asciiTheme="minorHAnsi" w:hAnsiTheme="minorHAnsi" w:cstheme="minorHAnsi"/>
          <w:w w:val="90"/>
        </w:rPr>
        <w:t>RRHH</w:t>
      </w:r>
      <w:r w:rsidRPr="009D7841">
        <w:rPr>
          <w:rFonts w:asciiTheme="minorHAnsi" w:hAnsiTheme="minorHAnsi" w:cstheme="minorHAnsi"/>
          <w:spacing w:val="-6"/>
          <w:w w:val="90"/>
        </w:rPr>
        <w:t xml:space="preserve"> </w:t>
      </w:r>
      <w:r w:rsidRPr="009D7841">
        <w:rPr>
          <w:rFonts w:asciiTheme="minorHAnsi" w:hAnsiTheme="minorHAnsi" w:cstheme="minorHAnsi"/>
          <w:w w:val="90"/>
        </w:rPr>
        <w:t>Adicionales</w:t>
      </w:r>
      <w:r w:rsidRPr="009D7841">
        <w:rPr>
          <w:rFonts w:asciiTheme="minorHAnsi" w:hAnsiTheme="minorHAnsi" w:cstheme="minorHAnsi"/>
          <w:spacing w:val="-12"/>
          <w:w w:val="90"/>
        </w:rPr>
        <w:t xml:space="preserve"> </w:t>
      </w:r>
      <w:r w:rsidRPr="009D7841">
        <w:rPr>
          <w:rFonts w:asciiTheme="minorHAnsi" w:hAnsiTheme="minorHAnsi" w:cstheme="minorHAnsi"/>
          <w:w w:val="90"/>
        </w:rPr>
        <w:t>a</w:t>
      </w:r>
      <w:r w:rsidRPr="009D7841">
        <w:rPr>
          <w:rFonts w:asciiTheme="minorHAnsi" w:hAnsiTheme="minorHAnsi" w:cstheme="minorHAnsi"/>
          <w:spacing w:val="-12"/>
          <w:w w:val="90"/>
        </w:rPr>
        <w:t xml:space="preserve"> </w:t>
      </w:r>
      <w:r w:rsidRPr="009D7841">
        <w:rPr>
          <w:rFonts w:asciiTheme="minorHAnsi" w:hAnsiTheme="minorHAnsi" w:cstheme="minorHAnsi"/>
          <w:w w:val="90"/>
        </w:rPr>
        <w:t xml:space="preserve">ser </w:t>
      </w:r>
      <w:r w:rsidRPr="009D7841">
        <w:rPr>
          <w:rFonts w:asciiTheme="minorHAnsi" w:hAnsiTheme="minorHAnsi" w:cstheme="minorHAnsi"/>
        </w:rPr>
        <w:t>contratados con el</w:t>
      </w:r>
      <w:r w:rsidRPr="009D7841">
        <w:rPr>
          <w:rFonts w:asciiTheme="minorHAnsi" w:hAnsiTheme="minorHAnsi" w:cstheme="minorHAnsi"/>
          <w:spacing w:val="-46"/>
        </w:rPr>
        <w:t xml:space="preserve"> </w:t>
      </w:r>
      <w:r w:rsidRPr="009D7841">
        <w:rPr>
          <w:rFonts w:asciiTheme="minorHAnsi" w:hAnsiTheme="minorHAnsi" w:cstheme="minorHAnsi"/>
        </w:rPr>
        <w:t>proyecto)</w:t>
      </w:r>
    </w:p>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extoindependiente"/>
        <w:spacing w:before="3"/>
        <w:ind w:left="458"/>
        <w:jc w:val="both"/>
        <w:rPr>
          <w:rFonts w:asciiTheme="minorHAnsi" w:hAnsiTheme="minorHAnsi" w:cstheme="minorHAnsi"/>
        </w:rPr>
      </w:pPr>
      <w:r w:rsidRPr="009D7841">
        <w:rPr>
          <w:rFonts w:asciiTheme="minorHAnsi" w:hAnsiTheme="minorHAnsi" w:cstheme="minorHAnsi"/>
        </w:rPr>
        <w:t>Si la persona tiene un CV completo registrado en el Directorio de Recursos Humanos Afines a la CTI (DINA) del CONCYTEC, se recomienda incluirlo.</w:t>
      </w:r>
    </w:p>
    <w:p w:rsidR="001831C8" w:rsidRPr="009D7841" w:rsidRDefault="001831C8" w:rsidP="00B3459D">
      <w:pPr>
        <w:pStyle w:val="Textoindependiente"/>
        <w:spacing w:before="3"/>
        <w:jc w:val="both"/>
        <w:rPr>
          <w:rFonts w:asciiTheme="minorHAnsi" w:hAnsiTheme="minorHAnsi" w:cstheme="minorHAnsi"/>
        </w:rPr>
      </w:pPr>
    </w:p>
    <w:p w:rsidR="001831C8" w:rsidRPr="009D7841" w:rsidRDefault="001831C8" w:rsidP="00B3459D">
      <w:pPr>
        <w:pStyle w:val="Ttulo6"/>
        <w:ind w:left="426"/>
        <w:jc w:val="both"/>
        <w:rPr>
          <w:rFonts w:asciiTheme="minorHAnsi" w:hAnsiTheme="minorHAnsi" w:cstheme="minorHAnsi"/>
        </w:rPr>
      </w:pPr>
      <w:r w:rsidRPr="009D7841">
        <w:rPr>
          <w:rFonts w:asciiTheme="minorHAnsi" w:hAnsiTheme="minorHAnsi" w:cstheme="minorHAnsi"/>
          <w:w w:val="90"/>
          <w:u w:val="single"/>
        </w:rPr>
        <w:t>VISE CADA HOJA Y FIRME AL FINAL</w:t>
      </w:r>
    </w:p>
    <w:p w:rsidR="001831C8" w:rsidRPr="009D7841" w:rsidRDefault="001831C8" w:rsidP="00B3459D">
      <w:pPr>
        <w:pStyle w:val="Textoindependiente"/>
        <w:spacing w:before="1"/>
        <w:jc w:val="both"/>
        <w:rPr>
          <w:rFonts w:asciiTheme="minorHAnsi" w:hAnsiTheme="minorHAnsi" w:cstheme="minorHAnsi"/>
          <w:b/>
        </w:rPr>
      </w:pPr>
    </w:p>
    <w:p w:rsidR="001831C8" w:rsidRPr="009D7841" w:rsidRDefault="001831C8" w:rsidP="00B3459D">
      <w:pPr>
        <w:pStyle w:val="Textoindependiente"/>
        <w:spacing w:before="60"/>
        <w:ind w:left="458"/>
        <w:jc w:val="both"/>
        <w:rPr>
          <w:rFonts w:asciiTheme="minorHAnsi" w:hAnsiTheme="minorHAnsi" w:cstheme="minorHAnsi"/>
        </w:rPr>
      </w:pPr>
      <w:r w:rsidRPr="009D7841">
        <w:rPr>
          <w:rFonts w:asciiTheme="minorHAnsi" w:hAnsiTheme="minorHAnsi" w:cstheme="minorHAnsi"/>
          <w:w w:val="90"/>
        </w:rPr>
        <w:t>DATOS GENERALES</w:t>
      </w:r>
    </w:p>
    <w:p w:rsidR="001831C8" w:rsidRPr="009D7841" w:rsidRDefault="001831C8" w:rsidP="00B3459D">
      <w:pPr>
        <w:pStyle w:val="Textoindependiente"/>
        <w:spacing w:after="1"/>
        <w:jc w:val="both"/>
        <w:rPr>
          <w:rFonts w:asciiTheme="minorHAnsi" w:hAnsiTheme="minorHAnsi" w:cstheme="minorHAnsi"/>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1"/>
        <w:gridCol w:w="539"/>
        <w:gridCol w:w="1382"/>
        <w:gridCol w:w="348"/>
        <w:gridCol w:w="112"/>
        <w:gridCol w:w="601"/>
        <w:gridCol w:w="401"/>
        <w:gridCol w:w="871"/>
        <w:gridCol w:w="710"/>
        <w:gridCol w:w="1702"/>
        <w:gridCol w:w="713"/>
      </w:tblGrid>
      <w:tr w:rsidR="001831C8" w:rsidRPr="009D7841" w:rsidTr="00747CDB">
        <w:trPr>
          <w:trHeight w:val="413"/>
        </w:trPr>
        <w:tc>
          <w:tcPr>
            <w:tcW w:w="1800" w:type="dxa"/>
            <w:shd w:val="clear" w:color="auto" w:fill="CCFFCC"/>
          </w:tcPr>
          <w:p w:rsidR="001831C8" w:rsidRPr="009D7841" w:rsidRDefault="001831C8" w:rsidP="00B3459D">
            <w:pPr>
              <w:pStyle w:val="TableParagraph"/>
              <w:spacing w:before="2" w:line="292" w:lineRule="auto"/>
              <w:ind w:left="69"/>
              <w:jc w:val="both"/>
              <w:rPr>
                <w:rFonts w:asciiTheme="minorHAnsi" w:hAnsiTheme="minorHAnsi" w:cstheme="minorHAnsi"/>
              </w:rPr>
            </w:pPr>
            <w:r w:rsidRPr="009D7841">
              <w:rPr>
                <w:rFonts w:asciiTheme="minorHAnsi" w:hAnsiTheme="minorHAnsi" w:cstheme="minorHAnsi"/>
                <w:w w:val="95"/>
              </w:rPr>
              <w:t>Nombres y Apellidos:</w:t>
            </w:r>
          </w:p>
        </w:tc>
        <w:tc>
          <w:tcPr>
            <w:tcW w:w="18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63"/>
        </w:trPr>
        <w:tc>
          <w:tcPr>
            <w:tcW w:w="1800" w:type="dxa"/>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Dirección:</w:t>
            </w:r>
          </w:p>
        </w:tc>
        <w:tc>
          <w:tcPr>
            <w:tcW w:w="18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48"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713"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81"/>
        </w:trPr>
        <w:tc>
          <w:tcPr>
            <w:tcW w:w="1800" w:type="dxa"/>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Teléfono:</w:t>
            </w:r>
          </w:p>
        </w:tc>
        <w:tc>
          <w:tcPr>
            <w:tcW w:w="18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539"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462" w:type="dxa"/>
            <w:gridSpan w:val="4"/>
            <w:shd w:val="clear" w:color="auto" w:fill="CCFFCC"/>
          </w:tcPr>
          <w:p w:rsidR="001831C8" w:rsidRPr="009D7841" w:rsidRDefault="001831C8" w:rsidP="00B3459D">
            <w:pPr>
              <w:pStyle w:val="TableParagraph"/>
              <w:spacing w:before="2"/>
              <w:ind w:left="70"/>
              <w:jc w:val="both"/>
              <w:rPr>
                <w:rFonts w:asciiTheme="minorHAnsi" w:hAnsiTheme="minorHAnsi" w:cstheme="minorHAnsi"/>
              </w:rPr>
            </w:pPr>
            <w:r w:rsidRPr="009D7841">
              <w:rPr>
                <w:rFonts w:asciiTheme="minorHAnsi" w:hAnsiTheme="minorHAnsi" w:cstheme="minorHAnsi"/>
              </w:rPr>
              <w:t>Celular:</w:t>
            </w:r>
          </w:p>
        </w:tc>
        <w:tc>
          <w:tcPr>
            <w:tcW w:w="871"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85"/>
        </w:trPr>
        <w:tc>
          <w:tcPr>
            <w:tcW w:w="2520" w:type="dxa"/>
            <w:gridSpan w:val="3"/>
            <w:shd w:val="clear" w:color="auto" w:fill="CCFFCC"/>
          </w:tcPr>
          <w:p w:rsidR="001831C8" w:rsidRPr="009D7841" w:rsidRDefault="001831C8" w:rsidP="00B3459D">
            <w:pPr>
              <w:pStyle w:val="TableParagraph"/>
              <w:spacing w:before="3"/>
              <w:ind w:left="69"/>
              <w:jc w:val="both"/>
              <w:rPr>
                <w:rFonts w:asciiTheme="minorHAnsi" w:hAnsiTheme="minorHAnsi" w:cstheme="minorHAnsi"/>
              </w:rPr>
            </w:pPr>
            <w:r w:rsidRPr="009D7841">
              <w:rPr>
                <w:rFonts w:asciiTheme="minorHAnsi" w:hAnsiTheme="minorHAnsi" w:cstheme="minorHAnsi"/>
              </w:rPr>
              <w:t>Correo electrónico:</w:t>
            </w:r>
          </w:p>
        </w:tc>
        <w:tc>
          <w:tcPr>
            <w:tcW w:w="1382"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61"/>
        </w:trPr>
        <w:tc>
          <w:tcPr>
            <w:tcW w:w="2520" w:type="dxa"/>
            <w:gridSpan w:val="3"/>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Centro</w:t>
            </w:r>
            <w:r w:rsidRPr="009D7841">
              <w:rPr>
                <w:rFonts w:asciiTheme="minorHAnsi" w:hAnsiTheme="minorHAnsi" w:cstheme="minorHAnsi"/>
                <w:spacing w:val="-39"/>
              </w:rPr>
              <w:t xml:space="preserve"> </w:t>
            </w:r>
            <w:r w:rsidRPr="009D7841">
              <w:rPr>
                <w:rFonts w:asciiTheme="minorHAnsi" w:hAnsiTheme="minorHAnsi" w:cstheme="minorHAnsi"/>
              </w:rPr>
              <w:t>de</w:t>
            </w:r>
            <w:r w:rsidRPr="009D7841">
              <w:rPr>
                <w:rFonts w:asciiTheme="minorHAnsi" w:hAnsiTheme="minorHAnsi" w:cstheme="minorHAnsi"/>
                <w:spacing w:val="-37"/>
              </w:rPr>
              <w:t xml:space="preserve"> </w:t>
            </w:r>
            <w:r w:rsidRPr="009D7841">
              <w:rPr>
                <w:rFonts w:asciiTheme="minorHAnsi" w:hAnsiTheme="minorHAnsi" w:cstheme="minorHAnsi"/>
              </w:rPr>
              <w:t>labores</w:t>
            </w:r>
            <w:r w:rsidRPr="009D7841">
              <w:rPr>
                <w:rFonts w:asciiTheme="minorHAnsi" w:hAnsiTheme="minorHAnsi" w:cstheme="minorHAnsi"/>
                <w:spacing w:val="-38"/>
              </w:rPr>
              <w:t xml:space="preserve"> </w:t>
            </w:r>
            <w:r w:rsidRPr="009D7841">
              <w:rPr>
                <w:rFonts w:asciiTheme="minorHAnsi" w:hAnsiTheme="minorHAnsi" w:cstheme="minorHAnsi"/>
              </w:rPr>
              <w:t>actual:</w:t>
            </w:r>
          </w:p>
        </w:tc>
        <w:tc>
          <w:tcPr>
            <w:tcW w:w="1382"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79"/>
        </w:trPr>
        <w:tc>
          <w:tcPr>
            <w:tcW w:w="1981" w:type="dxa"/>
            <w:gridSpan w:val="2"/>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rPr>
              <w:t>DNI:</w:t>
            </w:r>
          </w:p>
        </w:tc>
        <w:tc>
          <w:tcPr>
            <w:tcW w:w="539"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269"/>
        </w:trPr>
        <w:tc>
          <w:tcPr>
            <w:tcW w:w="1981" w:type="dxa"/>
            <w:gridSpan w:val="2"/>
            <w:shd w:val="clear" w:color="auto" w:fill="CCFFCC"/>
          </w:tcPr>
          <w:p w:rsidR="001831C8" w:rsidRPr="009D7841" w:rsidRDefault="001831C8" w:rsidP="00B3459D">
            <w:pPr>
              <w:pStyle w:val="TableParagraph"/>
              <w:spacing w:before="2"/>
              <w:ind w:left="69"/>
              <w:jc w:val="both"/>
              <w:rPr>
                <w:rFonts w:asciiTheme="minorHAnsi" w:hAnsiTheme="minorHAnsi" w:cstheme="minorHAnsi"/>
              </w:rPr>
            </w:pPr>
            <w:r w:rsidRPr="009D7841">
              <w:rPr>
                <w:rFonts w:asciiTheme="minorHAnsi" w:hAnsiTheme="minorHAnsi" w:cstheme="minorHAnsi"/>
                <w:w w:val="90"/>
              </w:rPr>
              <w:t>RUC:</w:t>
            </w:r>
          </w:p>
        </w:tc>
        <w:tc>
          <w:tcPr>
            <w:tcW w:w="539" w:type="dxa"/>
            <w:tcBorders>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1382"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60" w:type="dxa"/>
            <w:gridSpan w:val="2"/>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6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40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871" w:type="dxa"/>
            <w:tcBorders>
              <w:left w:val="nil"/>
              <w:right w:val="nil"/>
            </w:tcBorders>
            <w:shd w:val="clear" w:color="auto" w:fill="auto"/>
          </w:tcPr>
          <w:p w:rsidR="001831C8" w:rsidRPr="009D7841" w:rsidRDefault="001831C8" w:rsidP="00B3459D">
            <w:pPr>
              <w:pStyle w:val="TableParagraph"/>
              <w:jc w:val="both"/>
              <w:rPr>
                <w:rFonts w:asciiTheme="minorHAnsi" w:hAnsiTheme="minorHAnsi" w:cstheme="minorHAnsi"/>
              </w:rPr>
            </w:pPr>
          </w:p>
        </w:tc>
        <w:tc>
          <w:tcPr>
            <w:tcW w:w="3125" w:type="dxa"/>
            <w:gridSpan w:val="3"/>
            <w:tcBorders>
              <w:left w:val="nil"/>
            </w:tcBorders>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698"/>
        </w:trPr>
        <w:tc>
          <w:tcPr>
            <w:tcW w:w="2520" w:type="dxa"/>
            <w:gridSpan w:val="3"/>
            <w:shd w:val="clear" w:color="auto" w:fill="CCFFCC"/>
          </w:tcPr>
          <w:p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Relación con el proyecto</w:t>
            </w:r>
          </w:p>
          <w:p w:rsidR="001831C8" w:rsidRPr="009D7841" w:rsidRDefault="001831C8" w:rsidP="00B3459D">
            <w:pPr>
              <w:pStyle w:val="TableParagraph"/>
              <w:ind w:left="69"/>
              <w:jc w:val="both"/>
              <w:rPr>
                <w:rFonts w:asciiTheme="minorHAnsi" w:hAnsiTheme="minorHAnsi" w:cstheme="minorHAnsi"/>
              </w:rPr>
            </w:pPr>
            <w:r w:rsidRPr="009D7841">
              <w:rPr>
                <w:rFonts w:asciiTheme="minorHAnsi" w:hAnsiTheme="minorHAnsi" w:cstheme="minorHAnsi"/>
              </w:rPr>
              <w:t>(Marcar con X)</w:t>
            </w:r>
          </w:p>
        </w:tc>
        <w:tc>
          <w:tcPr>
            <w:tcW w:w="1842" w:type="dxa"/>
            <w:gridSpan w:val="3"/>
            <w:shd w:val="clear" w:color="auto" w:fill="CCFFCC"/>
          </w:tcPr>
          <w:p w:rsidR="001831C8" w:rsidRPr="009D7841" w:rsidRDefault="001831C8" w:rsidP="00B3459D">
            <w:pPr>
              <w:pStyle w:val="TableParagraph"/>
              <w:ind w:left="101" w:right="489"/>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Solicitante:</w:t>
            </w:r>
          </w:p>
        </w:tc>
        <w:tc>
          <w:tcPr>
            <w:tcW w:w="60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272" w:type="dxa"/>
            <w:gridSpan w:val="2"/>
            <w:shd w:val="clear" w:color="auto" w:fill="CCFFCC"/>
          </w:tcPr>
          <w:p w:rsidR="001831C8" w:rsidRPr="009D7841" w:rsidRDefault="001831C8" w:rsidP="00B3459D">
            <w:pPr>
              <w:pStyle w:val="TableParagraph"/>
              <w:ind w:left="68" w:right="64"/>
              <w:jc w:val="both"/>
              <w:rPr>
                <w:rFonts w:asciiTheme="minorHAnsi" w:hAnsiTheme="minorHAnsi" w:cstheme="minorHAnsi"/>
              </w:rPr>
            </w:pPr>
            <w:r w:rsidRPr="009D7841">
              <w:rPr>
                <w:rFonts w:asciiTheme="minorHAnsi" w:hAnsiTheme="minorHAnsi" w:cstheme="minorHAnsi"/>
                <w:w w:val="95"/>
              </w:rPr>
              <w:t xml:space="preserve">Trabaja en la </w:t>
            </w:r>
            <w:r w:rsidRPr="009D7841">
              <w:rPr>
                <w:rFonts w:asciiTheme="minorHAnsi" w:hAnsiTheme="minorHAnsi" w:cstheme="minorHAnsi"/>
              </w:rPr>
              <w:t>Entidad Asociada:</w:t>
            </w:r>
          </w:p>
        </w:tc>
        <w:tc>
          <w:tcPr>
            <w:tcW w:w="710"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702" w:type="dxa"/>
            <w:shd w:val="clear" w:color="auto" w:fill="CCFFCC"/>
          </w:tcPr>
          <w:p w:rsidR="001831C8" w:rsidRPr="009D7841" w:rsidRDefault="001831C8" w:rsidP="00B3459D">
            <w:pPr>
              <w:pStyle w:val="TableParagraph"/>
              <w:ind w:left="70" w:right="28"/>
              <w:jc w:val="both"/>
              <w:rPr>
                <w:rFonts w:asciiTheme="minorHAnsi" w:hAnsiTheme="minorHAnsi" w:cstheme="minorHAnsi"/>
              </w:rPr>
            </w:pPr>
            <w:r w:rsidRPr="009D7841">
              <w:rPr>
                <w:rFonts w:asciiTheme="minorHAnsi" w:hAnsiTheme="minorHAnsi" w:cstheme="minorHAnsi"/>
                <w:w w:val="95"/>
              </w:rPr>
              <w:t xml:space="preserve">Contratado para el </w:t>
            </w:r>
            <w:r w:rsidRPr="009D7841">
              <w:rPr>
                <w:rFonts w:asciiTheme="minorHAnsi" w:hAnsiTheme="minorHAnsi" w:cstheme="minorHAnsi"/>
              </w:rPr>
              <w:t>proyecto:</w:t>
            </w:r>
          </w:p>
        </w:tc>
        <w:tc>
          <w:tcPr>
            <w:tcW w:w="713"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u w:val="single"/>
        </w:rPr>
        <w:t>Instrucciones:</w:t>
      </w:r>
    </w:p>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tulo6"/>
        <w:spacing w:line="482" w:lineRule="auto"/>
        <w:ind w:left="426" w:right="2186"/>
        <w:jc w:val="both"/>
        <w:rPr>
          <w:rFonts w:asciiTheme="minorHAnsi" w:hAnsiTheme="minorHAnsi" w:cstheme="minorHAnsi"/>
        </w:rPr>
      </w:pPr>
      <w:r w:rsidRPr="009D7841">
        <w:rPr>
          <w:rFonts w:asciiTheme="minorHAnsi" w:hAnsiTheme="minorHAnsi" w:cstheme="minorHAnsi"/>
          <w:w w:val="90"/>
        </w:rPr>
        <w:t>Llene</w:t>
      </w:r>
      <w:r w:rsidRPr="009D7841">
        <w:rPr>
          <w:rFonts w:asciiTheme="minorHAnsi" w:hAnsiTheme="minorHAnsi" w:cstheme="minorHAnsi"/>
          <w:spacing w:val="-32"/>
          <w:w w:val="90"/>
        </w:rPr>
        <w:t xml:space="preserve"> </w:t>
      </w:r>
      <w:r w:rsidRPr="009D7841">
        <w:rPr>
          <w:rFonts w:asciiTheme="minorHAnsi" w:hAnsiTheme="minorHAnsi" w:cstheme="minorHAnsi"/>
          <w:w w:val="90"/>
        </w:rPr>
        <w:t>todos</w:t>
      </w:r>
      <w:r w:rsidRPr="009D7841">
        <w:rPr>
          <w:rFonts w:asciiTheme="minorHAnsi" w:hAnsiTheme="minorHAnsi" w:cstheme="minorHAnsi"/>
          <w:spacing w:val="-32"/>
          <w:w w:val="90"/>
        </w:rPr>
        <w:t xml:space="preserve"> </w:t>
      </w:r>
      <w:r w:rsidRPr="009D7841">
        <w:rPr>
          <w:rFonts w:asciiTheme="minorHAnsi" w:hAnsiTheme="minorHAnsi" w:cstheme="minorHAnsi"/>
          <w:w w:val="90"/>
        </w:rPr>
        <w:t>los</w:t>
      </w:r>
      <w:r w:rsidRPr="009D7841">
        <w:rPr>
          <w:rFonts w:asciiTheme="minorHAnsi" w:hAnsiTheme="minorHAnsi" w:cstheme="minorHAnsi"/>
          <w:spacing w:val="-32"/>
          <w:w w:val="90"/>
        </w:rPr>
        <w:t xml:space="preserve"> </w:t>
      </w:r>
      <w:r w:rsidRPr="009D7841">
        <w:rPr>
          <w:rFonts w:asciiTheme="minorHAnsi" w:hAnsiTheme="minorHAnsi" w:cstheme="minorHAnsi"/>
          <w:w w:val="90"/>
        </w:rPr>
        <w:t>cuadros</w:t>
      </w:r>
      <w:r w:rsidRPr="009D7841">
        <w:rPr>
          <w:rFonts w:asciiTheme="minorHAnsi" w:hAnsiTheme="minorHAnsi" w:cstheme="minorHAnsi"/>
          <w:spacing w:val="-32"/>
          <w:w w:val="90"/>
        </w:rPr>
        <w:t xml:space="preserve"> </w:t>
      </w:r>
      <w:r w:rsidRPr="009D7841">
        <w:rPr>
          <w:rFonts w:asciiTheme="minorHAnsi" w:hAnsiTheme="minorHAnsi" w:cstheme="minorHAnsi"/>
          <w:w w:val="90"/>
        </w:rPr>
        <w:t>desde</w:t>
      </w:r>
      <w:r w:rsidRPr="009D7841">
        <w:rPr>
          <w:rFonts w:asciiTheme="minorHAnsi" w:hAnsiTheme="minorHAnsi" w:cstheme="minorHAnsi"/>
          <w:spacing w:val="-32"/>
          <w:w w:val="90"/>
        </w:rPr>
        <w:t xml:space="preserve"> </w:t>
      </w:r>
      <w:r w:rsidRPr="009D7841">
        <w:rPr>
          <w:rFonts w:asciiTheme="minorHAnsi" w:hAnsiTheme="minorHAnsi" w:cstheme="minorHAnsi"/>
          <w:w w:val="90"/>
        </w:rPr>
        <w:t>la</w:t>
      </w:r>
      <w:r w:rsidRPr="009D7841">
        <w:rPr>
          <w:rFonts w:asciiTheme="minorHAnsi" w:hAnsiTheme="minorHAnsi" w:cstheme="minorHAnsi"/>
          <w:spacing w:val="-32"/>
          <w:w w:val="90"/>
        </w:rPr>
        <w:t xml:space="preserve"> </w:t>
      </w:r>
      <w:r w:rsidRPr="009D7841">
        <w:rPr>
          <w:rFonts w:asciiTheme="minorHAnsi" w:hAnsiTheme="minorHAnsi" w:cstheme="minorHAnsi"/>
          <w:w w:val="90"/>
        </w:rPr>
        <w:t>actividad</w:t>
      </w:r>
      <w:r w:rsidRPr="009D7841">
        <w:rPr>
          <w:rFonts w:asciiTheme="minorHAnsi" w:hAnsiTheme="minorHAnsi" w:cstheme="minorHAnsi"/>
          <w:spacing w:val="-32"/>
          <w:w w:val="90"/>
        </w:rPr>
        <w:t xml:space="preserve"> </w:t>
      </w:r>
      <w:r w:rsidRPr="009D7841">
        <w:rPr>
          <w:rFonts w:asciiTheme="minorHAnsi" w:hAnsiTheme="minorHAnsi" w:cstheme="minorHAnsi"/>
          <w:w w:val="90"/>
        </w:rPr>
        <w:t>más</w:t>
      </w:r>
      <w:r w:rsidRPr="009D7841">
        <w:rPr>
          <w:rFonts w:asciiTheme="minorHAnsi" w:hAnsiTheme="minorHAnsi" w:cstheme="minorHAnsi"/>
          <w:spacing w:val="-33"/>
          <w:w w:val="90"/>
        </w:rPr>
        <w:t xml:space="preserve"> </w:t>
      </w:r>
      <w:r w:rsidRPr="009D7841">
        <w:rPr>
          <w:rFonts w:asciiTheme="minorHAnsi" w:hAnsiTheme="minorHAnsi" w:cstheme="minorHAnsi"/>
          <w:w w:val="90"/>
        </w:rPr>
        <w:t xml:space="preserve">reciente. </w:t>
      </w:r>
      <w:r w:rsidRPr="009D7841">
        <w:rPr>
          <w:rFonts w:asciiTheme="minorHAnsi" w:hAnsiTheme="minorHAnsi" w:cstheme="minorHAnsi"/>
        </w:rPr>
        <w:t>Máximo 5 páginas.</w:t>
      </w:r>
    </w:p>
    <w:p w:rsidR="001831C8" w:rsidRPr="009D7841" w:rsidRDefault="001831C8" w:rsidP="00B3459D">
      <w:pPr>
        <w:pStyle w:val="Textoindependiente"/>
        <w:spacing w:before="1"/>
        <w:ind w:left="458"/>
        <w:jc w:val="both"/>
        <w:rPr>
          <w:rFonts w:asciiTheme="minorHAnsi" w:hAnsiTheme="minorHAnsi" w:cstheme="minorHAnsi"/>
        </w:rPr>
      </w:pPr>
      <w:r w:rsidRPr="009D7841">
        <w:rPr>
          <w:rFonts w:asciiTheme="minorHAnsi" w:hAnsiTheme="minorHAnsi" w:cstheme="minorHAnsi"/>
          <w:w w:val="95"/>
        </w:rPr>
        <w:t>ESTUDIOS SUPERIORES (Técnicos, Universitarios y Postgrados)</w:t>
      </w:r>
    </w:p>
    <w:p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2941"/>
      </w:tblGrid>
      <w:tr w:rsidR="001831C8" w:rsidRPr="009D7841" w:rsidTr="00747CDB">
        <w:trPr>
          <w:trHeight w:val="363"/>
        </w:trPr>
        <w:tc>
          <w:tcPr>
            <w:tcW w:w="2305" w:type="dxa"/>
            <w:gridSpan w:val="2"/>
            <w:shd w:val="clear" w:color="auto" w:fill="CCFFCC"/>
          </w:tcPr>
          <w:p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5"/>
              </w:rPr>
              <w:t>Años</w:t>
            </w:r>
          </w:p>
        </w:tc>
        <w:tc>
          <w:tcPr>
            <w:tcW w:w="3368" w:type="dxa"/>
            <w:vMerge w:val="restart"/>
            <w:shd w:val="clear" w:color="auto" w:fill="CCFFCC"/>
          </w:tcPr>
          <w:p w:rsidR="001831C8" w:rsidRPr="009D7841" w:rsidRDefault="001831C8" w:rsidP="00B3459D">
            <w:pPr>
              <w:pStyle w:val="TableParagraph"/>
              <w:ind w:left="112"/>
              <w:jc w:val="both"/>
              <w:rPr>
                <w:rFonts w:asciiTheme="minorHAnsi" w:hAnsiTheme="minorHAnsi" w:cstheme="minorHAnsi"/>
              </w:rPr>
            </w:pPr>
            <w:r w:rsidRPr="009D7841">
              <w:rPr>
                <w:rFonts w:asciiTheme="minorHAnsi" w:hAnsiTheme="minorHAnsi" w:cstheme="minorHAnsi"/>
                <w:w w:val="90"/>
              </w:rPr>
              <w:t>Centro de estudios</w:t>
            </w:r>
          </w:p>
        </w:tc>
        <w:tc>
          <w:tcPr>
            <w:tcW w:w="2941" w:type="dxa"/>
            <w:vMerge w:val="restart"/>
            <w:shd w:val="clear" w:color="auto" w:fill="CCFFCC"/>
          </w:tcPr>
          <w:p w:rsidR="001831C8" w:rsidRPr="009D7841" w:rsidRDefault="001831C8" w:rsidP="00B3459D">
            <w:pPr>
              <w:pStyle w:val="TableParagraph"/>
              <w:spacing w:line="290" w:lineRule="auto"/>
              <w:ind w:left="111"/>
              <w:jc w:val="both"/>
              <w:rPr>
                <w:rFonts w:asciiTheme="minorHAnsi" w:hAnsiTheme="minorHAnsi" w:cstheme="minorHAnsi"/>
              </w:rPr>
            </w:pPr>
            <w:r w:rsidRPr="009D7841">
              <w:rPr>
                <w:rFonts w:asciiTheme="minorHAnsi" w:hAnsiTheme="minorHAnsi" w:cstheme="minorHAnsi"/>
                <w:w w:val="85"/>
              </w:rPr>
              <w:t xml:space="preserve">Grado y/o título </w:t>
            </w:r>
            <w:r w:rsidRPr="009D7841">
              <w:rPr>
                <w:rFonts w:asciiTheme="minorHAnsi" w:hAnsiTheme="minorHAnsi" w:cstheme="minorHAnsi"/>
                <w:w w:val="95"/>
              </w:rPr>
              <w:t>obtenido</w:t>
            </w:r>
          </w:p>
        </w:tc>
      </w:tr>
      <w:tr w:rsidR="001831C8" w:rsidRPr="009D7841" w:rsidTr="00747CDB">
        <w:trPr>
          <w:trHeight w:val="270"/>
        </w:trPr>
        <w:tc>
          <w:tcPr>
            <w:tcW w:w="1354" w:type="dxa"/>
            <w:shd w:val="clear" w:color="auto" w:fill="CCFFCC"/>
          </w:tcPr>
          <w:p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B3459D">
            <w:pPr>
              <w:pStyle w:val="TableParagraph"/>
              <w:spacing w:before="2"/>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951" w:type="dxa"/>
            <w:shd w:val="clear" w:color="auto" w:fill="CCFFCC"/>
          </w:tcPr>
          <w:p w:rsidR="001831C8" w:rsidRPr="009D7841" w:rsidRDefault="001831C8" w:rsidP="00B3459D">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B3459D">
            <w:pPr>
              <w:pStyle w:val="TableParagraph"/>
              <w:spacing w:before="2"/>
              <w:ind w:left="114"/>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3368" w:type="dxa"/>
            <w:vMerge/>
            <w:tcBorders>
              <w:top w:val="nil"/>
            </w:tcBorders>
            <w:shd w:val="clear" w:color="auto" w:fill="CCFFCC"/>
          </w:tcPr>
          <w:p w:rsidR="001831C8" w:rsidRPr="009D7841" w:rsidRDefault="001831C8" w:rsidP="00B3459D">
            <w:pPr>
              <w:jc w:val="both"/>
              <w:rPr>
                <w:rFonts w:asciiTheme="minorHAnsi" w:hAnsiTheme="minorHAnsi" w:cstheme="minorHAnsi"/>
              </w:rPr>
            </w:pPr>
          </w:p>
        </w:tc>
        <w:tc>
          <w:tcPr>
            <w:tcW w:w="2941" w:type="dxa"/>
            <w:vMerge/>
            <w:tcBorders>
              <w:top w:val="nil"/>
            </w:tcBorders>
            <w:shd w:val="clear" w:color="auto" w:fill="CCFFCC"/>
          </w:tcPr>
          <w:p w:rsidR="001831C8" w:rsidRPr="009D7841" w:rsidRDefault="001831C8" w:rsidP="00B3459D">
            <w:pPr>
              <w:jc w:val="both"/>
              <w:rPr>
                <w:rFonts w:asciiTheme="minorHAnsi" w:hAnsiTheme="minorHAnsi" w:cstheme="minorHAnsi"/>
              </w:rPr>
            </w:pPr>
          </w:p>
        </w:tc>
      </w:tr>
      <w:tr w:rsidR="001831C8" w:rsidRPr="009D7841" w:rsidTr="00747CDB">
        <w:trPr>
          <w:trHeight w:val="508"/>
        </w:trPr>
        <w:tc>
          <w:tcPr>
            <w:tcW w:w="135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11"/>
        </w:trPr>
        <w:tc>
          <w:tcPr>
            <w:tcW w:w="135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135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951"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368"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941"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jc w:val="both"/>
        <w:rPr>
          <w:rFonts w:asciiTheme="minorHAnsi" w:hAnsiTheme="minorHAnsi" w:cstheme="minorHAnsi"/>
        </w:rPr>
        <w:sectPr w:rsidR="001831C8" w:rsidRPr="009D7841" w:rsidSect="00121EC3">
          <w:headerReference w:type="default" r:id="rId9"/>
          <w:footerReference w:type="default" r:id="rId10"/>
          <w:pgSz w:w="11906" w:h="16838" w:code="9"/>
          <w:pgMar w:top="1380" w:right="1133" w:bottom="1180" w:left="960" w:header="989" w:footer="909" w:gutter="0"/>
          <w:cols w:space="720"/>
          <w:docGrid w:linePitch="299"/>
        </w:sectPr>
      </w:pPr>
    </w:p>
    <w:p w:rsidR="001831C8" w:rsidRPr="009D7841" w:rsidRDefault="001831C8" w:rsidP="00B3459D">
      <w:pPr>
        <w:pStyle w:val="Textoindependiente"/>
        <w:spacing w:before="59"/>
        <w:ind w:left="458"/>
        <w:jc w:val="both"/>
        <w:rPr>
          <w:rFonts w:asciiTheme="minorHAnsi" w:hAnsiTheme="minorHAnsi" w:cstheme="minorHAnsi"/>
        </w:rPr>
      </w:pPr>
      <w:r w:rsidRPr="009D7841">
        <w:rPr>
          <w:rFonts w:asciiTheme="minorHAnsi" w:hAnsiTheme="minorHAnsi" w:cstheme="minorHAnsi"/>
          <w:w w:val="95"/>
        </w:rPr>
        <w:lastRenderedPageBreak/>
        <w:t>ESPECIALIZACIONES (Cursos, Diplomados u Otros)</w:t>
      </w:r>
    </w:p>
    <w:p w:rsidR="001831C8" w:rsidRPr="009D7841" w:rsidRDefault="001831C8" w:rsidP="00B3459D">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1831C8" w:rsidRPr="009D7841" w:rsidTr="00747CDB">
        <w:trPr>
          <w:trHeight w:val="487"/>
        </w:trPr>
        <w:tc>
          <w:tcPr>
            <w:tcW w:w="3114" w:type="dxa"/>
            <w:gridSpan w:val="2"/>
            <w:shd w:val="clear" w:color="auto" w:fill="CCFFCC"/>
          </w:tcPr>
          <w:p w:rsidR="001831C8" w:rsidRPr="009D7841" w:rsidRDefault="001831C8" w:rsidP="00B3459D">
            <w:pPr>
              <w:pStyle w:val="TableParagraph"/>
              <w:jc w:val="both"/>
              <w:rPr>
                <w:rFonts w:asciiTheme="minorHAnsi" w:hAnsiTheme="minorHAnsi" w:cstheme="minorHAnsi"/>
              </w:rPr>
            </w:pPr>
            <w:r w:rsidRPr="009D7841">
              <w:rPr>
                <w:rFonts w:asciiTheme="minorHAnsi" w:hAnsiTheme="minorHAnsi" w:cstheme="minorHAnsi"/>
              </w:rPr>
              <w:t>Periodo</w:t>
            </w:r>
          </w:p>
        </w:tc>
        <w:tc>
          <w:tcPr>
            <w:tcW w:w="2276" w:type="dxa"/>
            <w:vMerge w:val="restart"/>
            <w:shd w:val="clear" w:color="auto" w:fill="CCFFCC"/>
          </w:tcPr>
          <w:p w:rsidR="001831C8" w:rsidRPr="009D7841" w:rsidRDefault="001831C8" w:rsidP="00B3459D">
            <w:pPr>
              <w:pStyle w:val="TableParagraph"/>
              <w:jc w:val="both"/>
              <w:rPr>
                <w:rFonts w:asciiTheme="minorHAnsi" w:hAnsiTheme="minorHAnsi" w:cstheme="minorHAnsi"/>
              </w:rPr>
            </w:pPr>
          </w:p>
          <w:p w:rsidR="001831C8" w:rsidRPr="009D7841" w:rsidRDefault="001831C8" w:rsidP="00B3459D">
            <w:pPr>
              <w:pStyle w:val="TableParagraph"/>
              <w:ind w:left="114"/>
              <w:jc w:val="both"/>
              <w:rPr>
                <w:rFonts w:asciiTheme="minorHAnsi" w:hAnsiTheme="minorHAnsi" w:cstheme="minorHAnsi"/>
              </w:rPr>
            </w:pPr>
            <w:r w:rsidRPr="009D7841">
              <w:rPr>
                <w:rFonts w:asciiTheme="minorHAnsi" w:hAnsiTheme="minorHAnsi" w:cstheme="minorHAnsi"/>
                <w:w w:val="85"/>
              </w:rPr>
              <w:t>Centro de estudios</w:t>
            </w:r>
          </w:p>
        </w:tc>
        <w:tc>
          <w:tcPr>
            <w:tcW w:w="3224" w:type="dxa"/>
            <w:vMerge w:val="restart"/>
            <w:shd w:val="clear" w:color="auto" w:fill="CCFFCC"/>
          </w:tcPr>
          <w:p w:rsidR="001831C8" w:rsidRPr="009D7841" w:rsidRDefault="001831C8" w:rsidP="00B3459D">
            <w:pPr>
              <w:pStyle w:val="TableParagraph"/>
              <w:jc w:val="both"/>
              <w:rPr>
                <w:rFonts w:asciiTheme="minorHAnsi" w:hAnsiTheme="minorHAnsi" w:cstheme="minorHAnsi"/>
              </w:rPr>
            </w:pPr>
          </w:p>
          <w:p w:rsidR="001831C8" w:rsidRPr="009D7841" w:rsidRDefault="001831C8" w:rsidP="00B3459D">
            <w:pPr>
              <w:pStyle w:val="TableParagraph"/>
              <w:ind w:left="111"/>
              <w:jc w:val="both"/>
              <w:rPr>
                <w:rFonts w:asciiTheme="minorHAnsi" w:hAnsiTheme="minorHAnsi" w:cstheme="minorHAnsi"/>
              </w:rPr>
            </w:pPr>
            <w:r w:rsidRPr="009D7841">
              <w:rPr>
                <w:rFonts w:asciiTheme="minorHAnsi" w:hAnsiTheme="minorHAnsi" w:cstheme="minorHAnsi"/>
                <w:w w:val="95"/>
              </w:rPr>
              <w:t>Especialización</w:t>
            </w:r>
            <w:r w:rsidRPr="009D7841">
              <w:rPr>
                <w:rStyle w:val="Refdenotaalpie"/>
                <w:rFonts w:asciiTheme="minorHAnsi" w:hAnsiTheme="minorHAnsi" w:cstheme="minorHAnsi"/>
                <w:w w:val="95"/>
              </w:rPr>
              <w:footnoteReference w:id="5"/>
            </w:r>
          </w:p>
        </w:tc>
      </w:tr>
      <w:tr w:rsidR="001831C8" w:rsidRPr="009D7841" w:rsidTr="00747CDB">
        <w:trPr>
          <w:trHeight w:val="509"/>
        </w:trPr>
        <w:tc>
          <w:tcPr>
            <w:tcW w:w="1073" w:type="dxa"/>
            <w:shd w:val="clear" w:color="auto" w:fill="CCFFCC"/>
          </w:tcPr>
          <w:p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CE4D38">
            <w:pPr>
              <w:pStyle w:val="TableParagraph"/>
              <w:ind w:left="115"/>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041" w:type="dxa"/>
            <w:shd w:val="clear" w:color="auto" w:fill="CCFFCC"/>
          </w:tcPr>
          <w:p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CE4D38">
            <w:pPr>
              <w:pStyle w:val="TableParagraph"/>
              <w:ind w:left="112"/>
              <w:jc w:val="both"/>
              <w:rPr>
                <w:rFonts w:asciiTheme="minorHAnsi" w:hAnsiTheme="minorHAnsi" w:cstheme="minorHAnsi"/>
                <w:b/>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276" w:type="dxa"/>
            <w:vMerge/>
            <w:tcBorders>
              <w:top w:val="nil"/>
            </w:tcBorders>
            <w:shd w:val="clear" w:color="auto" w:fill="CCFFCC"/>
          </w:tcPr>
          <w:p w:rsidR="001831C8" w:rsidRPr="009D7841" w:rsidRDefault="001831C8" w:rsidP="00CE4D38">
            <w:pPr>
              <w:jc w:val="both"/>
              <w:rPr>
                <w:rFonts w:asciiTheme="minorHAnsi" w:hAnsiTheme="minorHAnsi" w:cstheme="minorHAnsi"/>
              </w:rPr>
            </w:pPr>
          </w:p>
        </w:tc>
        <w:tc>
          <w:tcPr>
            <w:tcW w:w="3224" w:type="dxa"/>
            <w:vMerge/>
            <w:tcBorders>
              <w:top w:val="nil"/>
            </w:tcBorders>
            <w:shd w:val="clear" w:color="auto" w:fill="CCFFCC"/>
          </w:tcPr>
          <w:p w:rsidR="001831C8" w:rsidRPr="009D7841" w:rsidRDefault="001831C8" w:rsidP="00CE4D38">
            <w:pPr>
              <w:jc w:val="both"/>
              <w:rPr>
                <w:rFonts w:asciiTheme="minorHAnsi" w:hAnsiTheme="minorHAnsi" w:cstheme="minorHAnsi"/>
              </w:rPr>
            </w:pPr>
          </w:p>
        </w:tc>
      </w:tr>
      <w:tr w:rsidR="001831C8" w:rsidRPr="009D7841" w:rsidTr="00747CDB">
        <w:trPr>
          <w:trHeight w:val="508"/>
        </w:trPr>
        <w:tc>
          <w:tcPr>
            <w:tcW w:w="1073"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073"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10"/>
        </w:trPr>
        <w:tc>
          <w:tcPr>
            <w:tcW w:w="1073"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4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27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224"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spacing w:before="5"/>
        <w:jc w:val="both"/>
        <w:rPr>
          <w:rFonts w:asciiTheme="minorHAnsi" w:hAnsiTheme="minorHAnsi" w:cstheme="minorHAnsi"/>
        </w:rPr>
      </w:pPr>
    </w:p>
    <w:p w:rsidR="001831C8" w:rsidRPr="009D7841" w:rsidRDefault="001831C8" w:rsidP="00CE4D38">
      <w:pPr>
        <w:pStyle w:val="Textoindependiente"/>
        <w:ind w:left="458"/>
        <w:jc w:val="both"/>
        <w:rPr>
          <w:rFonts w:asciiTheme="minorHAnsi" w:hAnsiTheme="minorHAnsi" w:cstheme="minorHAnsi"/>
          <w:vertAlign w:val="superscript"/>
        </w:rPr>
      </w:pPr>
      <w:r w:rsidRPr="009D7841">
        <w:rPr>
          <w:rFonts w:asciiTheme="minorHAnsi" w:hAnsiTheme="minorHAnsi" w:cstheme="minorHAnsi"/>
        </w:rPr>
        <w:t xml:space="preserve">ACTIVIDAD PROFESIONAL </w:t>
      </w:r>
      <w:r w:rsidRPr="009D7841">
        <w:rPr>
          <w:rStyle w:val="Refdenotaalpie"/>
          <w:rFonts w:asciiTheme="minorHAnsi" w:hAnsiTheme="minorHAnsi" w:cstheme="minorHAnsi"/>
        </w:rPr>
        <w:footnoteReference w:id="6"/>
      </w:r>
    </w:p>
    <w:p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1831C8" w:rsidRPr="009D7841" w:rsidTr="00747CDB">
        <w:trPr>
          <w:trHeight w:val="670"/>
        </w:trPr>
        <w:tc>
          <w:tcPr>
            <w:tcW w:w="1277" w:type="dxa"/>
            <w:shd w:val="clear" w:color="auto" w:fill="CCFFCC"/>
          </w:tcPr>
          <w:p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CE4D38">
            <w:pPr>
              <w:pStyle w:val="TableParagraph"/>
              <w:ind w:left="115" w:right="186"/>
              <w:jc w:val="both"/>
              <w:rPr>
                <w:rFonts w:asciiTheme="minorHAnsi" w:hAnsiTheme="minorHAnsi" w:cstheme="minorHAnsi"/>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1245" w:type="dxa"/>
            <w:shd w:val="clear" w:color="auto" w:fill="CCFFCC"/>
          </w:tcPr>
          <w:p w:rsidR="001831C8" w:rsidRPr="009D7841" w:rsidRDefault="001831C8" w:rsidP="00CE4D38">
            <w:pPr>
              <w:pStyle w:val="TableParagraph"/>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15" w:type="dxa"/>
            <w:shd w:val="clear" w:color="auto" w:fill="CCFFCC"/>
          </w:tcPr>
          <w:p w:rsidR="001831C8" w:rsidRPr="009D7841" w:rsidRDefault="001831C8" w:rsidP="00CE4D38">
            <w:pPr>
              <w:pStyle w:val="TableParagraph"/>
              <w:spacing w:before="163"/>
              <w:ind w:left="115"/>
              <w:jc w:val="both"/>
              <w:rPr>
                <w:rFonts w:asciiTheme="minorHAnsi" w:hAnsiTheme="minorHAnsi" w:cstheme="minorHAnsi"/>
              </w:rPr>
            </w:pPr>
            <w:r w:rsidRPr="009D7841">
              <w:rPr>
                <w:rFonts w:asciiTheme="minorHAnsi" w:hAnsiTheme="minorHAnsi" w:cstheme="minorHAnsi"/>
                <w:w w:val="85"/>
              </w:rPr>
              <w:t>Centro laboral</w:t>
            </w:r>
          </w:p>
        </w:tc>
        <w:tc>
          <w:tcPr>
            <w:tcW w:w="2499" w:type="dxa"/>
            <w:shd w:val="clear" w:color="auto" w:fill="CCFFCC"/>
          </w:tcPr>
          <w:p w:rsidR="001831C8" w:rsidRPr="009D7841" w:rsidRDefault="001831C8" w:rsidP="00CE4D38">
            <w:pPr>
              <w:pStyle w:val="TableParagraph"/>
              <w:spacing w:before="163"/>
              <w:ind w:left="116"/>
              <w:jc w:val="both"/>
              <w:rPr>
                <w:rFonts w:asciiTheme="minorHAnsi" w:hAnsiTheme="minorHAnsi" w:cstheme="minorHAnsi"/>
              </w:rPr>
            </w:pPr>
            <w:r w:rsidRPr="009D7841">
              <w:rPr>
                <w:rFonts w:asciiTheme="minorHAnsi" w:hAnsiTheme="minorHAnsi" w:cstheme="minorHAnsi"/>
              </w:rPr>
              <w:t>Funciones principales</w:t>
            </w:r>
          </w:p>
        </w:tc>
        <w:tc>
          <w:tcPr>
            <w:tcW w:w="2012" w:type="dxa"/>
            <w:shd w:val="clear" w:color="auto" w:fill="CCFFCC"/>
          </w:tcPr>
          <w:p w:rsidR="001831C8" w:rsidRPr="009D7841" w:rsidRDefault="001831C8" w:rsidP="00CE4D38">
            <w:pPr>
              <w:pStyle w:val="TableParagraph"/>
              <w:spacing w:before="1" w:line="292" w:lineRule="auto"/>
              <w:ind w:left="115" w:right="498"/>
              <w:jc w:val="both"/>
              <w:rPr>
                <w:rFonts w:asciiTheme="minorHAnsi" w:hAnsiTheme="minorHAnsi" w:cstheme="minorHAnsi"/>
              </w:rPr>
            </w:pPr>
            <w:r w:rsidRPr="009D7841">
              <w:rPr>
                <w:rFonts w:asciiTheme="minorHAnsi" w:hAnsiTheme="minorHAnsi" w:cstheme="minorHAnsi"/>
                <w:w w:val="75"/>
              </w:rPr>
              <w:t>L</w:t>
            </w:r>
            <w:r w:rsidRPr="009D7841">
              <w:rPr>
                <w:rFonts w:asciiTheme="minorHAnsi" w:hAnsiTheme="minorHAnsi" w:cstheme="minorHAnsi"/>
                <w:spacing w:val="1"/>
                <w:w w:val="95"/>
              </w:rPr>
              <w:t>o</w:t>
            </w:r>
            <w:r w:rsidRPr="009D7841">
              <w:rPr>
                <w:rFonts w:asciiTheme="minorHAnsi" w:hAnsiTheme="minorHAnsi" w:cstheme="minorHAnsi"/>
                <w:spacing w:val="-1"/>
                <w:w w:val="84"/>
              </w:rPr>
              <w:t>g</w:t>
            </w:r>
            <w:r w:rsidRPr="009D7841">
              <w:rPr>
                <w:rFonts w:asciiTheme="minorHAnsi" w:hAnsiTheme="minorHAnsi" w:cstheme="minorHAnsi"/>
                <w:spacing w:val="-3"/>
                <w:w w:val="105"/>
              </w:rPr>
              <w:t>r</w:t>
            </w:r>
            <w:r w:rsidRPr="009D7841">
              <w:rPr>
                <w:rFonts w:asciiTheme="minorHAnsi" w:hAnsiTheme="minorHAnsi" w:cstheme="minorHAnsi"/>
                <w:spacing w:val="1"/>
                <w:w w:val="95"/>
              </w:rPr>
              <w:t>o</w:t>
            </w:r>
            <w:r w:rsidRPr="009D7841">
              <w:rPr>
                <w:rFonts w:asciiTheme="minorHAnsi" w:hAnsiTheme="minorHAnsi" w:cstheme="minorHAnsi"/>
                <w:w w:val="78"/>
              </w:rPr>
              <w:t>s</w:t>
            </w:r>
            <w:r w:rsidRPr="009D7841">
              <w:rPr>
                <w:rFonts w:asciiTheme="minorHAnsi" w:hAnsiTheme="minorHAnsi" w:cstheme="minorHAnsi"/>
                <w:spacing w:val="-14"/>
              </w:rPr>
              <w:t xml:space="preserve"> </w:t>
            </w:r>
            <w:r w:rsidRPr="009D7841">
              <w:rPr>
                <w:rFonts w:asciiTheme="minorHAnsi" w:hAnsiTheme="minorHAnsi" w:cstheme="minorHAnsi"/>
                <w:w w:val="96"/>
              </w:rPr>
              <w:t>m</w:t>
            </w:r>
            <w:r w:rsidRPr="009D7841">
              <w:rPr>
                <w:rFonts w:asciiTheme="minorHAnsi" w:hAnsiTheme="minorHAnsi" w:cstheme="minorHAnsi"/>
                <w:w w:val="82"/>
              </w:rPr>
              <w:t xml:space="preserve">ás </w:t>
            </w:r>
            <w:r w:rsidRPr="009D7841">
              <w:rPr>
                <w:rFonts w:asciiTheme="minorHAnsi" w:hAnsiTheme="minorHAnsi" w:cstheme="minorHAnsi"/>
                <w:spacing w:val="-1"/>
                <w:w w:val="94"/>
              </w:rPr>
              <w:t>d</w:t>
            </w:r>
            <w:r w:rsidRPr="009D7841">
              <w:rPr>
                <w:rFonts w:asciiTheme="minorHAnsi" w:hAnsiTheme="minorHAnsi" w:cstheme="minorHAnsi"/>
                <w:w w:val="92"/>
              </w:rPr>
              <w:t>est</w:t>
            </w:r>
            <w:r w:rsidRPr="009D7841">
              <w:rPr>
                <w:rFonts w:asciiTheme="minorHAnsi" w:hAnsiTheme="minorHAnsi" w:cstheme="minorHAnsi"/>
                <w:w w:val="88"/>
              </w:rPr>
              <w:t>aca</w:t>
            </w:r>
            <w:r w:rsidRPr="009D7841">
              <w:rPr>
                <w:rFonts w:asciiTheme="minorHAnsi" w:hAnsiTheme="minorHAnsi" w:cstheme="minorHAnsi"/>
                <w:spacing w:val="-4"/>
                <w:w w:val="88"/>
              </w:rPr>
              <w:t>d</w:t>
            </w:r>
            <w:r w:rsidRPr="009D7841">
              <w:rPr>
                <w:rFonts w:asciiTheme="minorHAnsi" w:hAnsiTheme="minorHAnsi" w:cstheme="minorHAnsi"/>
                <w:spacing w:val="1"/>
                <w:w w:val="95"/>
              </w:rPr>
              <w:t>o</w:t>
            </w:r>
            <w:r w:rsidRPr="009D7841">
              <w:rPr>
                <w:rFonts w:asciiTheme="minorHAnsi" w:hAnsiTheme="minorHAnsi" w:cstheme="minorHAnsi"/>
                <w:spacing w:val="-2"/>
                <w:w w:val="78"/>
              </w:rPr>
              <w:t>s</w:t>
            </w:r>
            <w:r w:rsidRPr="009D7841">
              <w:rPr>
                <w:rStyle w:val="Refdenotaalpie"/>
                <w:rFonts w:asciiTheme="minorHAnsi" w:hAnsiTheme="minorHAnsi" w:cstheme="minorHAnsi"/>
                <w:spacing w:val="-2"/>
                <w:w w:val="78"/>
              </w:rPr>
              <w:footnoteReference w:id="7"/>
            </w:r>
          </w:p>
        </w:tc>
      </w:tr>
      <w:tr w:rsidR="001831C8" w:rsidRPr="009D7841" w:rsidTr="00747CDB">
        <w:trPr>
          <w:trHeight w:val="508"/>
        </w:trPr>
        <w:tc>
          <w:tcPr>
            <w:tcW w:w="1277"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277"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277"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24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1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499"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012"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jc w:val="both"/>
        <w:rPr>
          <w:rFonts w:asciiTheme="minorHAnsi" w:hAnsiTheme="minorHAnsi" w:cstheme="minorHAnsi"/>
        </w:rPr>
      </w:pPr>
    </w:p>
    <w:p w:rsidR="001831C8" w:rsidRPr="009D7841" w:rsidRDefault="001831C8" w:rsidP="00CE4D38">
      <w:pPr>
        <w:pStyle w:val="Textoindependiente"/>
        <w:spacing w:before="240"/>
        <w:ind w:left="458"/>
        <w:jc w:val="both"/>
        <w:rPr>
          <w:rFonts w:asciiTheme="minorHAnsi" w:hAnsiTheme="minorHAnsi" w:cstheme="minorHAnsi"/>
          <w:w w:val="90"/>
        </w:rPr>
      </w:pPr>
      <w:r w:rsidRPr="009D7841">
        <w:rPr>
          <w:rFonts w:asciiTheme="minorHAnsi" w:hAnsiTheme="minorHAnsi" w:cstheme="minorHAnsi"/>
          <w:w w:val="90"/>
        </w:rPr>
        <w:t>ACTIVIDAD DOCENTE</w:t>
      </w:r>
    </w:p>
    <w:p w:rsidR="001831C8" w:rsidRPr="009D7841" w:rsidRDefault="001831C8" w:rsidP="00CE4D38">
      <w:pPr>
        <w:pStyle w:val="Textoindependiente"/>
        <w:ind w:left="458"/>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1831C8" w:rsidRPr="009D7841" w:rsidTr="00747CDB">
        <w:trPr>
          <w:trHeight w:val="713"/>
        </w:trPr>
        <w:tc>
          <w:tcPr>
            <w:tcW w:w="1135" w:type="dxa"/>
            <w:shd w:val="clear" w:color="auto" w:fill="CCFFCC"/>
          </w:tcPr>
          <w:p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w w:val="90"/>
              </w:rPr>
              <w:t>Desde</w:t>
            </w:r>
          </w:p>
          <w:p w:rsidR="001831C8" w:rsidRPr="009D7841" w:rsidRDefault="001831C8" w:rsidP="00CE4D38">
            <w:pPr>
              <w:pStyle w:val="TableParagraph"/>
              <w:ind w:left="115"/>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1952" w:type="dxa"/>
            <w:shd w:val="clear" w:color="auto" w:fill="CCFFCC"/>
          </w:tcPr>
          <w:p w:rsidR="001831C8" w:rsidRPr="009D7841" w:rsidRDefault="001831C8" w:rsidP="00CE4D38">
            <w:pPr>
              <w:pStyle w:val="TableParagraph"/>
              <w:spacing w:before="2"/>
              <w:ind w:left="112"/>
              <w:jc w:val="both"/>
              <w:rPr>
                <w:rFonts w:asciiTheme="minorHAnsi" w:hAnsiTheme="minorHAnsi" w:cstheme="minorHAnsi"/>
              </w:rPr>
            </w:pPr>
            <w:r w:rsidRPr="009D7841">
              <w:rPr>
                <w:rFonts w:asciiTheme="minorHAnsi" w:hAnsiTheme="minorHAnsi" w:cstheme="minorHAnsi"/>
                <w:w w:val="90"/>
              </w:rPr>
              <w:t>Hasta</w:t>
            </w:r>
          </w:p>
          <w:p w:rsidR="001831C8" w:rsidRPr="009D7841" w:rsidRDefault="001831C8" w:rsidP="00CE4D38">
            <w:pPr>
              <w:pStyle w:val="TableParagraph"/>
              <w:ind w:left="112"/>
              <w:jc w:val="both"/>
              <w:rPr>
                <w:rFonts w:asciiTheme="minorHAnsi" w:hAnsiTheme="minorHAnsi" w:cstheme="minorHAnsi"/>
              </w:rPr>
            </w:pPr>
            <w:r w:rsidRPr="009D7841">
              <w:rPr>
                <w:rFonts w:asciiTheme="minorHAnsi" w:hAnsiTheme="minorHAnsi" w:cstheme="minorHAnsi"/>
                <w:b/>
                <w:spacing w:val="-1"/>
                <w:w w:val="105"/>
              </w:rPr>
              <w:t>M</w:t>
            </w:r>
            <w:r w:rsidRPr="009D7841">
              <w:rPr>
                <w:rFonts w:asciiTheme="minorHAnsi" w:hAnsiTheme="minorHAnsi" w:cstheme="minorHAnsi"/>
                <w:b/>
                <w:spacing w:val="-1"/>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spacing w:val="-2"/>
                <w:w w:val="89"/>
              </w:rPr>
              <w:t>a</w:t>
            </w:r>
            <w:r w:rsidRPr="009D7841">
              <w:rPr>
                <w:rFonts w:asciiTheme="minorHAnsi" w:hAnsiTheme="minorHAnsi" w:cstheme="minorHAnsi"/>
                <w:b/>
                <w:spacing w:val="-1"/>
                <w:w w:val="88"/>
              </w:rPr>
              <w:t>ñ</w:t>
            </w:r>
            <w:r w:rsidRPr="009D7841">
              <w:rPr>
                <w:rFonts w:asciiTheme="minorHAnsi" w:hAnsiTheme="minorHAnsi" w:cstheme="minorHAnsi"/>
                <w:b/>
                <w:w w:val="88"/>
              </w:rPr>
              <w:t>o</w:t>
            </w:r>
          </w:p>
        </w:tc>
        <w:tc>
          <w:tcPr>
            <w:tcW w:w="2796" w:type="dxa"/>
            <w:shd w:val="clear" w:color="auto" w:fill="CCFFCC"/>
          </w:tcPr>
          <w:p w:rsidR="001831C8" w:rsidRPr="009D7841" w:rsidRDefault="001831C8" w:rsidP="00CE4D38">
            <w:pPr>
              <w:pStyle w:val="TableParagraph"/>
              <w:spacing w:before="1"/>
              <w:ind w:left="114"/>
              <w:jc w:val="both"/>
              <w:rPr>
                <w:rFonts w:asciiTheme="minorHAnsi" w:hAnsiTheme="minorHAnsi" w:cstheme="minorHAnsi"/>
              </w:rPr>
            </w:pPr>
            <w:r w:rsidRPr="009D7841">
              <w:rPr>
                <w:rFonts w:asciiTheme="minorHAnsi" w:hAnsiTheme="minorHAnsi" w:cstheme="minorHAnsi"/>
                <w:w w:val="90"/>
              </w:rPr>
              <w:t>Centro de estudios</w:t>
            </w:r>
          </w:p>
          <w:p w:rsidR="001831C8" w:rsidRPr="009D7841" w:rsidRDefault="001831C8" w:rsidP="00CE4D38">
            <w:pPr>
              <w:pStyle w:val="TableParagraph"/>
              <w:ind w:left="165"/>
              <w:jc w:val="both"/>
              <w:rPr>
                <w:rFonts w:asciiTheme="minorHAnsi" w:hAnsiTheme="minorHAnsi" w:cstheme="minorHAnsi"/>
              </w:rPr>
            </w:pPr>
            <w:r w:rsidRPr="009D7841">
              <w:rPr>
                <w:rFonts w:asciiTheme="minorHAnsi" w:hAnsiTheme="minorHAnsi" w:cstheme="minorHAnsi"/>
              </w:rPr>
              <w:t>(nombre y lugar)</w:t>
            </w:r>
          </w:p>
        </w:tc>
        <w:tc>
          <w:tcPr>
            <w:tcW w:w="3065" w:type="dxa"/>
            <w:shd w:val="clear" w:color="auto" w:fill="CCFFCC"/>
          </w:tcPr>
          <w:p w:rsidR="001831C8" w:rsidRPr="009D7841" w:rsidRDefault="001831C8" w:rsidP="00CE4D38">
            <w:pPr>
              <w:pStyle w:val="TableParagraph"/>
              <w:spacing w:before="126" w:line="292" w:lineRule="auto"/>
              <w:ind w:left="115" w:right="365"/>
              <w:jc w:val="both"/>
              <w:rPr>
                <w:rFonts w:asciiTheme="minorHAnsi" w:hAnsiTheme="minorHAnsi" w:cstheme="minorHAnsi"/>
              </w:rPr>
            </w:pPr>
            <w:r w:rsidRPr="009D7841">
              <w:rPr>
                <w:rFonts w:asciiTheme="minorHAnsi" w:hAnsiTheme="minorHAnsi" w:cstheme="minorHAnsi"/>
                <w:w w:val="95"/>
              </w:rPr>
              <w:t>Cursos</w:t>
            </w:r>
            <w:r w:rsidRPr="009D7841">
              <w:rPr>
                <w:rFonts w:asciiTheme="minorHAnsi" w:hAnsiTheme="minorHAnsi" w:cstheme="minorHAnsi"/>
                <w:spacing w:val="-39"/>
                <w:w w:val="95"/>
              </w:rPr>
              <w:t xml:space="preserve"> </w:t>
            </w:r>
            <w:r w:rsidRPr="009D7841">
              <w:rPr>
                <w:rFonts w:asciiTheme="minorHAnsi" w:hAnsiTheme="minorHAnsi" w:cstheme="minorHAnsi"/>
                <w:w w:val="95"/>
              </w:rPr>
              <w:t>o</w:t>
            </w:r>
            <w:r w:rsidRPr="009D7841">
              <w:rPr>
                <w:rFonts w:asciiTheme="minorHAnsi" w:hAnsiTheme="minorHAnsi" w:cstheme="minorHAnsi"/>
                <w:spacing w:val="-38"/>
                <w:w w:val="95"/>
              </w:rPr>
              <w:t xml:space="preserve"> </w:t>
            </w:r>
            <w:r w:rsidRPr="009D7841">
              <w:rPr>
                <w:rFonts w:asciiTheme="minorHAnsi" w:hAnsiTheme="minorHAnsi" w:cstheme="minorHAnsi"/>
                <w:w w:val="95"/>
              </w:rPr>
              <w:t>materias</w:t>
            </w:r>
            <w:r w:rsidRPr="009D7841">
              <w:rPr>
                <w:rFonts w:asciiTheme="minorHAnsi" w:hAnsiTheme="minorHAnsi" w:cstheme="minorHAnsi"/>
                <w:spacing w:val="-37"/>
                <w:w w:val="95"/>
              </w:rPr>
              <w:t xml:space="preserve"> </w:t>
            </w:r>
            <w:r w:rsidRPr="009D7841">
              <w:rPr>
                <w:rFonts w:asciiTheme="minorHAnsi" w:hAnsiTheme="minorHAnsi" w:cstheme="minorHAnsi"/>
                <w:w w:val="95"/>
              </w:rPr>
              <w:t>dictadas</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u </w:t>
            </w:r>
            <w:r w:rsidRPr="009D7841">
              <w:rPr>
                <w:rFonts w:asciiTheme="minorHAnsi" w:hAnsiTheme="minorHAnsi" w:cstheme="minorHAnsi"/>
              </w:rPr>
              <w:t>otros</w:t>
            </w:r>
          </w:p>
        </w:tc>
      </w:tr>
      <w:tr w:rsidR="001831C8" w:rsidRPr="009D7841" w:rsidTr="00747CDB">
        <w:trPr>
          <w:trHeight w:val="508"/>
        </w:trPr>
        <w:tc>
          <w:tcPr>
            <w:tcW w:w="113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113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10"/>
        </w:trPr>
        <w:tc>
          <w:tcPr>
            <w:tcW w:w="1135"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952" w:type="dxa"/>
            <w:shd w:val="clear" w:color="auto" w:fill="auto"/>
          </w:tcPr>
          <w:p w:rsidR="001831C8" w:rsidRPr="009D7841" w:rsidRDefault="001831C8" w:rsidP="00CE4D38">
            <w:pPr>
              <w:pStyle w:val="TableParagraph"/>
              <w:jc w:val="both"/>
              <w:rPr>
                <w:rFonts w:asciiTheme="minorHAnsi" w:hAnsiTheme="minorHAnsi" w:cstheme="minorHAnsi"/>
              </w:rPr>
            </w:pPr>
          </w:p>
        </w:tc>
        <w:tc>
          <w:tcPr>
            <w:tcW w:w="27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3065"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jc w:val="both"/>
        <w:rPr>
          <w:rFonts w:asciiTheme="minorHAnsi" w:hAnsiTheme="minorHAnsi" w:cstheme="minorHAnsi"/>
        </w:rPr>
      </w:pPr>
    </w:p>
    <w:p w:rsidR="001831C8" w:rsidRPr="009D7841" w:rsidRDefault="001831C8" w:rsidP="00CE4D38">
      <w:pPr>
        <w:pStyle w:val="Textoindependiente"/>
        <w:spacing w:before="59"/>
        <w:ind w:left="458"/>
        <w:jc w:val="both"/>
        <w:rPr>
          <w:rFonts w:asciiTheme="minorHAnsi" w:hAnsiTheme="minorHAnsi" w:cstheme="minorHAnsi"/>
        </w:rPr>
      </w:pPr>
      <w:r w:rsidRPr="009D7841">
        <w:rPr>
          <w:rFonts w:asciiTheme="minorHAnsi" w:hAnsiTheme="minorHAnsi" w:cstheme="minorHAnsi"/>
        </w:rPr>
        <w:t>IDIOMAS</w:t>
      </w:r>
    </w:p>
    <w:p w:rsidR="001831C8" w:rsidRPr="009D7841" w:rsidRDefault="001831C8" w:rsidP="00CE4D38">
      <w:pPr>
        <w:pStyle w:val="Textoindependiente"/>
        <w:spacing w:after="1"/>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1831C8" w:rsidRPr="009D7841" w:rsidTr="00747CDB">
        <w:trPr>
          <w:trHeight w:val="508"/>
        </w:trPr>
        <w:tc>
          <w:tcPr>
            <w:tcW w:w="2196" w:type="dxa"/>
            <w:shd w:val="clear" w:color="auto" w:fill="CCFFCC"/>
          </w:tcPr>
          <w:p w:rsidR="001831C8" w:rsidRPr="009D7841" w:rsidRDefault="001831C8" w:rsidP="00CE4D38">
            <w:pPr>
              <w:pStyle w:val="TableParagraph"/>
              <w:spacing w:before="2"/>
              <w:ind w:left="115"/>
              <w:jc w:val="both"/>
              <w:rPr>
                <w:rFonts w:asciiTheme="minorHAnsi" w:hAnsiTheme="minorHAnsi" w:cstheme="minorHAnsi"/>
              </w:rPr>
            </w:pPr>
            <w:r w:rsidRPr="009D7841">
              <w:rPr>
                <w:rFonts w:asciiTheme="minorHAnsi" w:hAnsiTheme="minorHAnsi" w:cstheme="minorHAnsi"/>
              </w:rPr>
              <w:t>Idioma</w:t>
            </w:r>
          </w:p>
        </w:tc>
        <w:tc>
          <w:tcPr>
            <w:tcW w:w="1491" w:type="dxa"/>
            <w:shd w:val="clear" w:color="auto" w:fill="CCFFCC"/>
          </w:tcPr>
          <w:p w:rsidR="001831C8" w:rsidRPr="009D7841" w:rsidRDefault="001831C8" w:rsidP="00CE4D38">
            <w:pPr>
              <w:pStyle w:val="TableParagraph"/>
              <w:spacing w:before="2"/>
              <w:ind w:left="113"/>
              <w:jc w:val="both"/>
              <w:rPr>
                <w:rFonts w:asciiTheme="minorHAnsi" w:hAnsiTheme="minorHAnsi" w:cstheme="minorHAnsi"/>
              </w:rPr>
            </w:pPr>
            <w:r w:rsidRPr="009D7841">
              <w:rPr>
                <w:rFonts w:asciiTheme="minorHAnsi" w:hAnsiTheme="minorHAnsi" w:cstheme="minorHAnsi"/>
                <w:w w:val="85"/>
              </w:rPr>
              <w:t>Lee</w:t>
            </w:r>
          </w:p>
        </w:tc>
        <w:tc>
          <w:tcPr>
            <w:tcW w:w="1491" w:type="dxa"/>
            <w:shd w:val="clear" w:color="auto" w:fill="CCFFCC"/>
          </w:tcPr>
          <w:p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95"/>
              </w:rPr>
              <w:t>Habla</w:t>
            </w:r>
          </w:p>
        </w:tc>
        <w:tc>
          <w:tcPr>
            <w:tcW w:w="1491" w:type="dxa"/>
            <w:shd w:val="clear" w:color="auto" w:fill="CCFFCC"/>
          </w:tcPr>
          <w:p w:rsidR="001831C8" w:rsidRPr="009D7841" w:rsidRDefault="001831C8" w:rsidP="00CE4D38">
            <w:pPr>
              <w:pStyle w:val="TableParagraph"/>
              <w:spacing w:before="2"/>
              <w:ind w:left="114"/>
              <w:jc w:val="both"/>
              <w:rPr>
                <w:rFonts w:asciiTheme="minorHAnsi" w:hAnsiTheme="minorHAnsi" w:cstheme="minorHAnsi"/>
              </w:rPr>
            </w:pPr>
            <w:r w:rsidRPr="009D7841">
              <w:rPr>
                <w:rFonts w:asciiTheme="minorHAnsi" w:hAnsiTheme="minorHAnsi" w:cstheme="minorHAnsi"/>
                <w:w w:val="85"/>
              </w:rPr>
              <w:t>Escribe</w:t>
            </w:r>
          </w:p>
        </w:tc>
      </w:tr>
      <w:tr w:rsidR="001831C8" w:rsidRPr="009D7841" w:rsidTr="00747CDB">
        <w:trPr>
          <w:trHeight w:val="508"/>
        </w:trPr>
        <w:tc>
          <w:tcPr>
            <w:tcW w:w="21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r>
      <w:tr w:rsidR="001831C8" w:rsidRPr="009D7841" w:rsidTr="00747CDB">
        <w:trPr>
          <w:trHeight w:val="508"/>
        </w:trPr>
        <w:tc>
          <w:tcPr>
            <w:tcW w:w="2196"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c>
          <w:tcPr>
            <w:tcW w:w="1491" w:type="dxa"/>
            <w:shd w:val="clear" w:color="auto" w:fill="auto"/>
          </w:tcPr>
          <w:p w:rsidR="001831C8" w:rsidRPr="009D7841" w:rsidRDefault="001831C8" w:rsidP="00CE4D38">
            <w:pPr>
              <w:pStyle w:val="TableParagraph"/>
              <w:jc w:val="both"/>
              <w:rPr>
                <w:rFonts w:asciiTheme="minorHAnsi" w:hAnsiTheme="minorHAnsi" w:cstheme="minorHAnsi"/>
              </w:rPr>
            </w:pPr>
          </w:p>
        </w:tc>
      </w:tr>
    </w:tbl>
    <w:p w:rsidR="001831C8" w:rsidRPr="009D7841" w:rsidRDefault="001831C8" w:rsidP="00CE4D38">
      <w:pPr>
        <w:pStyle w:val="Textoindependiente"/>
        <w:spacing w:before="1"/>
        <w:ind w:left="458"/>
        <w:jc w:val="both"/>
        <w:rPr>
          <w:rFonts w:asciiTheme="minorHAnsi" w:hAnsiTheme="minorHAnsi" w:cstheme="minorHAnsi"/>
        </w:rPr>
      </w:pPr>
      <w:r w:rsidRPr="009D7841">
        <w:rPr>
          <w:rFonts w:asciiTheme="minorHAnsi" w:hAnsiTheme="minorHAnsi" w:cstheme="minorHAnsi"/>
          <w:w w:val="90"/>
        </w:rPr>
        <w:t>PUBLICACIONES</w:t>
      </w:r>
    </w:p>
    <w:p w:rsidR="001831C8" w:rsidRPr="009D7841" w:rsidRDefault="001831C8" w:rsidP="00CE4D38">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1831C8" w:rsidRPr="009D7841" w:rsidTr="00747CDB">
        <w:trPr>
          <w:trHeight w:val="817"/>
        </w:trPr>
        <w:tc>
          <w:tcPr>
            <w:tcW w:w="864" w:type="dxa"/>
            <w:shd w:val="clear" w:color="auto" w:fill="CCFFCC"/>
          </w:tcPr>
          <w:p w:rsidR="001831C8" w:rsidRPr="009D7841" w:rsidRDefault="001831C8" w:rsidP="00CE4D38">
            <w:pPr>
              <w:pStyle w:val="TableParagraph"/>
              <w:spacing w:before="158"/>
              <w:ind w:left="115"/>
              <w:jc w:val="both"/>
              <w:rPr>
                <w:rFonts w:asciiTheme="minorHAnsi" w:hAnsiTheme="minorHAnsi" w:cstheme="minorHAnsi"/>
              </w:rPr>
            </w:pPr>
            <w:r w:rsidRPr="009D7841">
              <w:rPr>
                <w:rFonts w:asciiTheme="minorHAnsi" w:hAnsiTheme="minorHAnsi" w:cstheme="minorHAnsi"/>
                <w:w w:val="95"/>
              </w:rPr>
              <w:lastRenderedPageBreak/>
              <w:t>Año</w:t>
            </w:r>
          </w:p>
        </w:tc>
        <w:tc>
          <w:tcPr>
            <w:tcW w:w="2257" w:type="dxa"/>
            <w:shd w:val="clear" w:color="auto" w:fill="CCFFCC"/>
          </w:tcPr>
          <w:p w:rsidR="001831C8" w:rsidRPr="009D7841" w:rsidRDefault="001831C8" w:rsidP="00CE4D38">
            <w:pPr>
              <w:pStyle w:val="TableParagraph"/>
              <w:spacing w:before="4"/>
              <w:ind w:left="112"/>
              <w:jc w:val="both"/>
              <w:rPr>
                <w:rFonts w:asciiTheme="minorHAnsi" w:hAnsiTheme="minorHAnsi" w:cstheme="minorHAnsi"/>
              </w:rPr>
            </w:pPr>
            <w:r w:rsidRPr="009D7841">
              <w:rPr>
                <w:rFonts w:asciiTheme="minorHAnsi" w:hAnsiTheme="minorHAnsi" w:cstheme="minorHAnsi"/>
                <w:w w:val="90"/>
              </w:rPr>
              <w:t>Tipo de medio (libro,</w:t>
            </w:r>
          </w:p>
          <w:p w:rsidR="001831C8" w:rsidRPr="009D7841" w:rsidRDefault="001831C8" w:rsidP="00CE4D38">
            <w:pPr>
              <w:pStyle w:val="TableParagraph"/>
              <w:spacing w:before="55"/>
              <w:ind w:left="112"/>
              <w:jc w:val="both"/>
              <w:rPr>
                <w:rFonts w:asciiTheme="minorHAnsi" w:hAnsiTheme="minorHAnsi" w:cstheme="minorHAnsi"/>
              </w:rPr>
            </w:pPr>
            <w:r w:rsidRPr="009D7841">
              <w:rPr>
                <w:rFonts w:asciiTheme="minorHAnsi" w:hAnsiTheme="minorHAnsi" w:cstheme="minorHAnsi"/>
              </w:rPr>
              <w:t>Revista u otro)</w:t>
            </w:r>
          </w:p>
        </w:tc>
        <w:tc>
          <w:tcPr>
            <w:tcW w:w="1642" w:type="dxa"/>
            <w:shd w:val="clear" w:color="auto" w:fill="CCFFCC"/>
          </w:tcPr>
          <w:p w:rsidR="001831C8" w:rsidRPr="009D7841" w:rsidRDefault="001831C8" w:rsidP="00CE4D38">
            <w:pPr>
              <w:pStyle w:val="TableParagraph"/>
              <w:spacing w:before="4" w:line="290" w:lineRule="auto"/>
              <w:ind w:left="112"/>
              <w:jc w:val="both"/>
              <w:rPr>
                <w:rFonts w:asciiTheme="minorHAnsi" w:hAnsiTheme="minorHAnsi" w:cstheme="minorHAnsi"/>
              </w:rPr>
            </w:pPr>
            <w:r w:rsidRPr="009D7841">
              <w:rPr>
                <w:rFonts w:asciiTheme="minorHAnsi" w:hAnsiTheme="minorHAnsi" w:cstheme="minorHAnsi"/>
                <w:w w:val="85"/>
              </w:rPr>
              <w:t xml:space="preserve">Nombre del </w:t>
            </w:r>
            <w:r w:rsidRPr="009D7841">
              <w:rPr>
                <w:rFonts w:asciiTheme="minorHAnsi" w:hAnsiTheme="minorHAnsi" w:cstheme="minorHAnsi"/>
                <w:w w:val="95"/>
              </w:rPr>
              <w:t>medio</w:t>
            </w:r>
          </w:p>
        </w:tc>
        <w:tc>
          <w:tcPr>
            <w:tcW w:w="4312" w:type="dxa"/>
            <w:shd w:val="clear" w:color="auto" w:fill="CCFFCC"/>
          </w:tcPr>
          <w:p w:rsidR="001831C8" w:rsidRPr="009D7841" w:rsidRDefault="001831C8" w:rsidP="00CE4D38">
            <w:pPr>
              <w:pStyle w:val="TableParagraph"/>
              <w:spacing w:before="158"/>
              <w:ind w:left="114"/>
              <w:jc w:val="both"/>
              <w:rPr>
                <w:rFonts w:asciiTheme="minorHAnsi" w:hAnsiTheme="minorHAnsi" w:cstheme="minorHAnsi"/>
              </w:rPr>
            </w:pPr>
            <w:r w:rsidRPr="009D7841">
              <w:rPr>
                <w:rFonts w:asciiTheme="minorHAnsi" w:hAnsiTheme="minorHAnsi" w:cstheme="minorHAnsi"/>
                <w:w w:val="90"/>
              </w:rPr>
              <w:t>Título de la publicación</w:t>
            </w:r>
          </w:p>
        </w:tc>
      </w:tr>
      <w:tr w:rsidR="001831C8" w:rsidRPr="009D7841" w:rsidTr="00747CDB">
        <w:trPr>
          <w:trHeight w:val="510"/>
        </w:trPr>
        <w:tc>
          <w:tcPr>
            <w:tcW w:w="86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864" w:type="dxa"/>
            <w:shd w:val="clear" w:color="auto" w:fill="auto"/>
          </w:tcPr>
          <w:p w:rsidR="001831C8" w:rsidRPr="009D7841" w:rsidRDefault="001831C8" w:rsidP="00B3459D">
            <w:pPr>
              <w:pStyle w:val="TableParagraph"/>
              <w:jc w:val="both"/>
              <w:rPr>
                <w:rFonts w:asciiTheme="minorHAnsi" w:hAnsiTheme="minorHAnsi" w:cstheme="minorHAnsi"/>
              </w:rPr>
            </w:pPr>
          </w:p>
        </w:tc>
        <w:tc>
          <w:tcPr>
            <w:tcW w:w="225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164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312"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864" w:type="dxa"/>
            <w:shd w:val="clear" w:color="auto" w:fill="auto"/>
          </w:tcPr>
          <w:p w:rsidR="001831C8" w:rsidRPr="009D7841" w:rsidRDefault="001831C8" w:rsidP="00B3459D">
            <w:pPr>
              <w:pStyle w:val="TableParagraph"/>
              <w:rPr>
                <w:rFonts w:asciiTheme="minorHAnsi" w:hAnsiTheme="minorHAnsi" w:cstheme="minorHAnsi"/>
              </w:rPr>
            </w:pPr>
          </w:p>
        </w:tc>
        <w:tc>
          <w:tcPr>
            <w:tcW w:w="2257" w:type="dxa"/>
            <w:shd w:val="clear" w:color="auto" w:fill="auto"/>
          </w:tcPr>
          <w:p w:rsidR="001831C8" w:rsidRPr="009D7841" w:rsidRDefault="001831C8" w:rsidP="00B3459D">
            <w:pPr>
              <w:pStyle w:val="TableParagraph"/>
              <w:rPr>
                <w:rFonts w:asciiTheme="minorHAnsi" w:hAnsiTheme="minorHAnsi" w:cstheme="minorHAnsi"/>
              </w:rPr>
            </w:pPr>
          </w:p>
        </w:tc>
        <w:tc>
          <w:tcPr>
            <w:tcW w:w="1642" w:type="dxa"/>
            <w:shd w:val="clear" w:color="auto" w:fill="auto"/>
          </w:tcPr>
          <w:p w:rsidR="001831C8" w:rsidRPr="009D7841" w:rsidRDefault="001831C8" w:rsidP="00B3459D">
            <w:pPr>
              <w:pStyle w:val="TableParagraph"/>
              <w:rPr>
                <w:rFonts w:asciiTheme="minorHAnsi" w:hAnsiTheme="minorHAnsi" w:cstheme="minorHAnsi"/>
              </w:rPr>
            </w:pPr>
          </w:p>
        </w:tc>
        <w:tc>
          <w:tcPr>
            <w:tcW w:w="4312" w:type="dxa"/>
            <w:shd w:val="clear" w:color="auto" w:fill="auto"/>
          </w:tcPr>
          <w:p w:rsidR="001831C8" w:rsidRPr="009D7841" w:rsidRDefault="001831C8" w:rsidP="00B3459D">
            <w:pPr>
              <w:pStyle w:val="TableParagraph"/>
              <w:rPr>
                <w:rFonts w:asciiTheme="minorHAnsi" w:hAnsiTheme="minorHAnsi" w:cstheme="minorHAnsi"/>
              </w:rPr>
            </w:pPr>
          </w:p>
        </w:tc>
      </w:tr>
    </w:tbl>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rPr>
        <w:t xml:space="preserve">CONFERENCIAS </w:t>
      </w:r>
      <w:r w:rsidRPr="009D7841">
        <w:rPr>
          <w:rFonts w:asciiTheme="minorHAnsi" w:hAnsiTheme="minorHAnsi" w:cstheme="minorHAnsi"/>
          <w:w w:val="110"/>
        </w:rPr>
        <w:t xml:space="preserve">/ </w:t>
      </w:r>
      <w:r w:rsidRPr="009D7841">
        <w:rPr>
          <w:rFonts w:asciiTheme="minorHAnsi" w:hAnsiTheme="minorHAnsi" w:cstheme="minorHAnsi"/>
        </w:rPr>
        <w:t xml:space="preserve">SEMINARIOS </w:t>
      </w:r>
      <w:r w:rsidRPr="009D7841">
        <w:rPr>
          <w:rFonts w:asciiTheme="minorHAnsi" w:hAnsiTheme="minorHAnsi" w:cstheme="minorHAnsi"/>
          <w:w w:val="110"/>
        </w:rPr>
        <w:t xml:space="preserve">/ </w:t>
      </w:r>
      <w:r w:rsidRPr="009D7841">
        <w:rPr>
          <w:rFonts w:asciiTheme="minorHAnsi" w:hAnsiTheme="minorHAnsi" w:cstheme="minorHAnsi"/>
        </w:rPr>
        <w:t>CONGRESOS</w:t>
      </w:r>
      <w:r w:rsidRPr="009D7841">
        <w:rPr>
          <w:rStyle w:val="Refdenotaalpie"/>
          <w:rFonts w:asciiTheme="minorHAnsi" w:hAnsiTheme="minorHAnsi" w:cstheme="minorHAnsi"/>
        </w:rPr>
        <w:footnoteReference w:id="8"/>
      </w:r>
    </w:p>
    <w:p w:rsidR="001831C8" w:rsidRPr="009D7841" w:rsidRDefault="001831C8" w:rsidP="00B3459D">
      <w:pPr>
        <w:pStyle w:val="Textoindependiente"/>
        <w:jc w:val="both"/>
        <w:rPr>
          <w:rFonts w:asciiTheme="minorHAnsi" w:hAnsiTheme="minorHAnsi" w:cstheme="minorHAnsi"/>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1831C8" w:rsidRPr="009D7841" w:rsidTr="00747CDB">
        <w:trPr>
          <w:trHeight w:val="632"/>
        </w:trPr>
        <w:tc>
          <w:tcPr>
            <w:tcW w:w="1277" w:type="dxa"/>
            <w:shd w:val="clear" w:color="auto" w:fill="CCFFCC"/>
          </w:tcPr>
          <w:p w:rsidR="001831C8" w:rsidRPr="009D7841" w:rsidRDefault="001831C8" w:rsidP="00B3459D">
            <w:pPr>
              <w:pStyle w:val="TableParagraph"/>
              <w:spacing w:before="3"/>
              <w:jc w:val="both"/>
              <w:rPr>
                <w:rFonts w:asciiTheme="minorHAnsi" w:hAnsiTheme="minorHAnsi" w:cstheme="minorHAnsi"/>
              </w:rPr>
            </w:pPr>
          </w:p>
          <w:p w:rsidR="001831C8" w:rsidRPr="009D7841" w:rsidRDefault="001831C8" w:rsidP="00B3459D">
            <w:pPr>
              <w:pStyle w:val="TableParagraph"/>
              <w:spacing w:line="292" w:lineRule="auto"/>
              <w:ind w:left="115" w:right="186"/>
              <w:jc w:val="both"/>
              <w:rPr>
                <w:rFonts w:asciiTheme="minorHAnsi" w:hAnsiTheme="minorHAnsi" w:cstheme="minorHAnsi"/>
                <w:b/>
              </w:rPr>
            </w:pPr>
            <w:r w:rsidRPr="009D7841">
              <w:rPr>
                <w:rFonts w:asciiTheme="minorHAnsi" w:hAnsiTheme="minorHAnsi" w:cstheme="minorHAnsi"/>
                <w:b/>
                <w:w w:val="105"/>
              </w:rPr>
              <w:t>M</w:t>
            </w:r>
            <w:r w:rsidRPr="009D7841">
              <w:rPr>
                <w:rFonts w:asciiTheme="minorHAnsi" w:hAnsiTheme="minorHAnsi" w:cstheme="minorHAnsi"/>
                <w:b/>
                <w:w w:val="90"/>
              </w:rPr>
              <w:t>e</w:t>
            </w:r>
            <w:r w:rsidRPr="009D7841">
              <w:rPr>
                <w:rFonts w:asciiTheme="minorHAnsi" w:hAnsiTheme="minorHAnsi" w:cstheme="minorHAnsi"/>
                <w:b/>
                <w:w w:val="71"/>
              </w:rPr>
              <w:t>s</w:t>
            </w:r>
            <w:r w:rsidRPr="009D7841">
              <w:rPr>
                <w:rFonts w:asciiTheme="minorHAnsi" w:hAnsiTheme="minorHAnsi" w:cstheme="minorHAnsi"/>
                <w:b/>
                <w:w w:val="155"/>
              </w:rPr>
              <w:t>/</w:t>
            </w:r>
            <w:r w:rsidRPr="009D7841">
              <w:rPr>
                <w:rFonts w:asciiTheme="minorHAnsi" w:hAnsiTheme="minorHAnsi" w:cstheme="minorHAnsi"/>
                <w:b/>
                <w:w w:val="89"/>
              </w:rPr>
              <w:t>a</w:t>
            </w:r>
            <w:r w:rsidRPr="009D7841">
              <w:rPr>
                <w:rFonts w:asciiTheme="minorHAnsi" w:hAnsiTheme="minorHAnsi" w:cstheme="minorHAnsi"/>
                <w:b/>
                <w:w w:val="88"/>
              </w:rPr>
              <w:t>ñ</w:t>
            </w:r>
            <w:r w:rsidRPr="009D7841">
              <w:rPr>
                <w:rFonts w:asciiTheme="minorHAnsi" w:hAnsiTheme="minorHAnsi" w:cstheme="minorHAnsi"/>
                <w:b/>
              </w:rPr>
              <w:t>o</w:t>
            </w:r>
          </w:p>
        </w:tc>
        <w:tc>
          <w:tcPr>
            <w:tcW w:w="3943" w:type="dxa"/>
            <w:shd w:val="clear" w:color="auto" w:fill="CCFFCC"/>
          </w:tcPr>
          <w:p w:rsidR="001831C8" w:rsidRPr="009D7841" w:rsidRDefault="001831C8" w:rsidP="00B3459D">
            <w:pPr>
              <w:pStyle w:val="TableParagraph"/>
              <w:spacing w:line="292" w:lineRule="auto"/>
              <w:ind w:left="115" w:right="330"/>
              <w:jc w:val="both"/>
              <w:rPr>
                <w:rFonts w:asciiTheme="minorHAnsi" w:hAnsiTheme="minorHAnsi" w:cstheme="minorHAnsi"/>
              </w:rPr>
            </w:pPr>
            <w:r w:rsidRPr="009D7841">
              <w:rPr>
                <w:rFonts w:asciiTheme="minorHAnsi" w:hAnsiTheme="minorHAnsi" w:cstheme="minorHAnsi"/>
                <w:w w:val="85"/>
              </w:rPr>
              <w:t xml:space="preserve">Título de conferencia / seminario / </w:t>
            </w:r>
            <w:r w:rsidRPr="009D7841">
              <w:rPr>
                <w:rFonts w:asciiTheme="minorHAnsi" w:hAnsiTheme="minorHAnsi" w:cstheme="minorHAnsi"/>
              </w:rPr>
              <w:t>congreso</w:t>
            </w:r>
          </w:p>
        </w:tc>
        <w:tc>
          <w:tcPr>
            <w:tcW w:w="3727" w:type="dxa"/>
            <w:shd w:val="clear" w:color="auto" w:fill="CCFFCC"/>
          </w:tcPr>
          <w:p w:rsidR="001831C8" w:rsidRPr="009D7841" w:rsidRDefault="001831C8" w:rsidP="00B3459D">
            <w:pPr>
              <w:pStyle w:val="TableParagraph"/>
              <w:spacing w:before="159"/>
              <w:ind w:left="115"/>
              <w:jc w:val="both"/>
              <w:rPr>
                <w:rFonts w:asciiTheme="minorHAnsi" w:hAnsiTheme="minorHAnsi" w:cstheme="minorHAnsi"/>
              </w:rPr>
            </w:pPr>
            <w:r w:rsidRPr="009D7841">
              <w:rPr>
                <w:rFonts w:asciiTheme="minorHAnsi" w:hAnsiTheme="minorHAnsi" w:cstheme="minorHAnsi"/>
                <w:w w:val="85"/>
              </w:rPr>
              <w:t>Especificar</w:t>
            </w:r>
            <w:r w:rsidRPr="009D7841">
              <w:rPr>
                <w:rFonts w:asciiTheme="minorHAnsi" w:hAnsiTheme="minorHAnsi" w:cstheme="minorHAnsi"/>
                <w:spacing w:val="-36"/>
                <w:w w:val="85"/>
              </w:rPr>
              <w:t xml:space="preserve"> </w:t>
            </w:r>
            <w:r w:rsidRPr="009D7841">
              <w:rPr>
                <w:rFonts w:asciiTheme="minorHAnsi" w:hAnsiTheme="minorHAnsi" w:cstheme="minorHAnsi"/>
                <w:w w:val="85"/>
              </w:rPr>
              <w:t>(ponente</w:t>
            </w:r>
            <w:r w:rsidRPr="009D7841">
              <w:rPr>
                <w:rFonts w:asciiTheme="minorHAnsi" w:hAnsiTheme="minorHAnsi" w:cstheme="minorHAnsi"/>
                <w:spacing w:val="-35"/>
                <w:w w:val="85"/>
              </w:rPr>
              <w:t xml:space="preserve"> </w:t>
            </w:r>
            <w:r w:rsidRPr="009D7841">
              <w:rPr>
                <w:rFonts w:asciiTheme="minorHAnsi" w:hAnsiTheme="minorHAnsi" w:cstheme="minorHAnsi"/>
                <w:w w:val="85"/>
              </w:rPr>
              <w:t>/</w:t>
            </w:r>
            <w:r w:rsidRPr="009D7841">
              <w:rPr>
                <w:rFonts w:asciiTheme="minorHAnsi" w:hAnsiTheme="minorHAnsi" w:cstheme="minorHAnsi"/>
                <w:spacing w:val="-35"/>
                <w:w w:val="85"/>
              </w:rPr>
              <w:t xml:space="preserve"> </w:t>
            </w:r>
            <w:r w:rsidRPr="009D7841">
              <w:rPr>
                <w:rFonts w:asciiTheme="minorHAnsi" w:hAnsiTheme="minorHAnsi" w:cstheme="minorHAnsi"/>
                <w:w w:val="85"/>
              </w:rPr>
              <w:t>participante)</w:t>
            </w:r>
          </w:p>
        </w:tc>
      </w:tr>
      <w:tr w:rsidR="001831C8" w:rsidRPr="009D7841" w:rsidTr="00747CDB">
        <w:trPr>
          <w:trHeight w:val="508"/>
        </w:trPr>
        <w:tc>
          <w:tcPr>
            <w:tcW w:w="127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127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10"/>
        </w:trPr>
        <w:tc>
          <w:tcPr>
            <w:tcW w:w="127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943" w:type="dxa"/>
            <w:shd w:val="clear" w:color="auto" w:fill="auto"/>
          </w:tcPr>
          <w:p w:rsidR="001831C8" w:rsidRPr="009D7841" w:rsidRDefault="001831C8" w:rsidP="00B3459D">
            <w:pPr>
              <w:pStyle w:val="TableParagraph"/>
              <w:jc w:val="both"/>
              <w:rPr>
                <w:rFonts w:asciiTheme="minorHAnsi" w:hAnsiTheme="minorHAnsi" w:cstheme="minorHAnsi"/>
              </w:rPr>
            </w:pPr>
          </w:p>
        </w:tc>
        <w:tc>
          <w:tcPr>
            <w:tcW w:w="3727"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pStyle w:val="Textoindependiente"/>
        <w:ind w:left="458"/>
        <w:jc w:val="both"/>
        <w:rPr>
          <w:rFonts w:asciiTheme="minorHAnsi" w:hAnsiTheme="minorHAnsi" w:cstheme="minorHAnsi"/>
        </w:rPr>
      </w:pPr>
      <w:r w:rsidRPr="009D7841">
        <w:rPr>
          <w:rFonts w:asciiTheme="minorHAnsi" w:hAnsiTheme="minorHAnsi" w:cstheme="minorHAnsi"/>
          <w:w w:val="90"/>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1831C8" w:rsidRPr="009D7841" w:rsidTr="00747CDB">
        <w:trPr>
          <w:trHeight w:val="508"/>
        </w:trPr>
        <w:tc>
          <w:tcPr>
            <w:tcW w:w="84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rsidR="001831C8" w:rsidRPr="009D7841" w:rsidRDefault="001831C8" w:rsidP="00B3459D">
            <w:pPr>
              <w:pStyle w:val="TableParagraph"/>
              <w:jc w:val="both"/>
              <w:rPr>
                <w:rFonts w:asciiTheme="minorHAnsi" w:hAnsiTheme="minorHAnsi" w:cstheme="minorHAnsi"/>
              </w:rPr>
            </w:pPr>
          </w:p>
        </w:tc>
      </w:tr>
      <w:tr w:rsidR="001831C8" w:rsidRPr="009D7841" w:rsidTr="00747CDB">
        <w:trPr>
          <w:trHeight w:val="508"/>
        </w:trPr>
        <w:tc>
          <w:tcPr>
            <w:tcW w:w="847"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52" w:type="dxa"/>
            <w:shd w:val="clear" w:color="auto" w:fill="auto"/>
          </w:tcPr>
          <w:p w:rsidR="001831C8" w:rsidRPr="009D7841" w:rsidRDefault="001831C8" w:rsidP="00B3459D">
            <w:pPr>
              <w:pStyle w:val="TableParagraph"/>
              <w:jc w:val="both"/>
              <w:rPr>
                <w:rFonts w:asciiTheme="minorHAnsi" w:hAnsiTheme="minorHAnsi" w:cstheme="minorHAnsi"/>
              </w:rPr>
            </w:pPr>
          </w:p>
        </w:tc>
        <w:tc>
          <w:tcPr>
            <w:tcW w:w="4023" w:type="dxa"/>
            <w:shd w:val="clear" w:color="auto" w:fill="auto"/>
          </w:tcPr>
          <w:p w:rsidR="001831C8" w:rsidRPr="009D7841" w:rsidRDefault="001831C8" w:rsidP="00B3459D">
            <w:pPr>
              <w:pStyle w:val="TableParagraph"/>
              <w:jc w:val="both"/>
              <w:rPr>
                <w:rFonts w:asciiTheme="minorHAnsi" w:hAnsiTheme="minorHAnsi" w:cstheme="minorHAnsi"/>
              </w:rPr>
            </w:pPr>
          </w:p>
        </w:tc>
      </w:tr>
    </w:tbl>
    <w:p w:rsidR="001831C8" w:rsidRPr="009D7841" w:rsidRDefault="001831C8" w:rsidP="00B3459D">
      <w:pPr>
        <w:pStyle w:val="Textoindependiente"/>
        <w:jc w:val="both"/>
        <w:rPr>
          <w:rFonts w:asciiTheme="minorHAnsi" w:hAnsiTheme="minorHAnsi" w:cstheme="minorHAnsi"/>
        </w:rPr>
      </w:pPr>
    </w:p>
    <w:p w:rsidR="001831C8" w:rsidRPr="009D7841" w:rsidRDefault="001831C8" w:rsidP="00B3459D">
      <w:pPr>
        <w:pStyle w:val="Textoindependiente"/>
        <w:spacing w:before="59" w:line="292" w:lineRule="auto"/>
        <w:ind w:left="458" w:right="485"/>
        <w:jc w:val="both"/>
        <w:rPr>
          <w:rFonts w:asciiTheme="minorHAnsi" w:hAnsiTheme="minorHAnsi" w:cstheme="minorHAnsi"/>
        </w:rPr>
      </w:pPr>
      <w:r w:rsidRPr="009D7841">
        <w:rPr>
          <w:rFonts w:asciiTheme="minorHAnsi" w:hAnsiTheme="minorHAnsi" w:cstheme="minorHAnsi"/>
        </w:rPr>
        <w:t>Declaro</w:t>
      </w:r>
      <w:r w:rsidRPr="009D7841">
        <w:rPr>
          <w:rFonts w:asciiTheme="minorHAnsi" w:hAnsiTheme="minorHAnsi" w:cstheme="minorHAnsi"/>
          <w:spacing w:val="-44"/>
        </w:rPr>
        <w:t xml:space="preserve"> </w:t>
      </w:r>
      <w:r w:rsidRPr="009D7841">
        <w:rPr>
          <w:rFonts w:asciiTheme="minorHAnsi" w:hAnsiTheme="minorHAnsi" w:cstheme="minorHAnsi"/>
        </w:rPr>
        <w:t>bajo</w:t>
      </w:r>
      <w:r w:rsidRPr="009D7841">
        <w:rPr>
          <w:rFonts w:asciiTheme="minorHAnsi" w:hAnsiTheme="minorHAnsi" w:cstheme="minorHAnsi"/>
          <w:spacing w:val="-44"/>
        </w:rPr>
        <w:t xml:space="preserve"> </w:t>
      </w:r>
      <w:r w:rsidRPr="009D7841">
        <w:rPr>
          <w:rFonts w:asciiTheme="minorHAnsi" w:hAnsiTheme="minorHAnsi" w:cstheme="minorHAnsi"/>
        </w:rPr>
        <w:t>juramento</w:t>
      </w:r>
      <w:r w:rsidRPr="009D7841">
        <w:rPr>
          <w:rFonts w:asciiTheme="minorHAnsi" w:hAnsiTheme="minorHAnsi" w:cstheme="minorHAnsi"/>
          <w:spacing w:val="-44"/>
        </w:rPr>
        <w:t xml:space="preserve"> </w:t>
      </w:r>
      <w:r w:rsidRPr="009D7841">
        <w:rPr>
          <w:rFonts w:asciiTheme="minorHAnsi" w:hAnsiTheme="minorHAnsi" w:cstheme="minorHAnsi"/>
        </w:rPr>
        <w:t>que</w:t>
      </w:r>
      <w:r w:rsidRPr="009D7841">
        <w:rPr>
          <w:rFonts w:asciiTheme="minorHAnsi" w:hAnsiTheme="minorHAnsi" w:cstheme="minorHAnsi"/>
          <w:spacing w:val="-43"/>
        </w:rPr>
        <w:t xml:space="preserve"> </w:t>
      </w:r>
      <w:proofErr w:type="spellStart"/>
      <w:r w:rsidRPr="009D7841">
        <w:rPr>
          <w:rFonts w:asciiTheme="minorHAnsi" w:hAnsiTheme="minorHAnsi" w:cstheme="minorHAnsi"/>
        </w:rPr>
        <w:t>ocupo</w:t>
      </w:r>
      <w:proofErr w:type="spellEnd"/>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Pr="009D7841">
        <w:rPr>
          <w:rFonts w:asciiTheme="minorHAnsi" w:hAnsiTheme="minorHAnsi" w:cstheme="minorHAnsi"/>
          <w:spacing w:val="-44"/>
        </w:rPr>
        <w:t xml:space="preserve"> </w:t>
      </w:r>
      <w:r w:rsidRPr="009D7841">
        <w:rPr>
          <w:rFonts w:asciiTheme="minorHAnsi" w:hAnsiTheme="minorHAnsi" w:cstheme="minorHAnsi"/>
        </w:rPr>
        <w:t>de</w:t>
      </w:r>
      <w:r w:rsidRPr="009D7841">
        <w:rPr>
          <w:rFonts w:asciiTheme="minorHAnsi" w:hAnsiTheme="minorHAnsi" w:cstheme="minorHAnsi"/>
          <w:spacing w:val="-43"/>
        </w:rPr>
        <w:t xml:space="preserve"> </w:t>
      </w:r>
      <w:r w:rsidRPr="009D7841">
        <w:rPr>
          <w:rFonts w:asciiTheme="minorHAnsi" w:hAnsiTheme="minorHAnsi" w:cstheme="minorHAnsi"/>
        </w:rPr>
        <w:t>--------------------------------(indicar</w:t>
      </w:r>
      <w:r w:rsidRPr="009D7841">
        <w:rPr>
          <w:rFonts w:asciiTheme="minorHAnsi" w:hAnsiTheme="minorHAnsi" w:cstheme="minorHAnsi"/>
          <w:spacing w:val="-44"/>
        </w:rPr>
        <w:t xml:space="preserve"> </w:t>
      </w:r>
      <w:r w:rsidRPr="009D7841">
        <w:rPr>
          <w:rFonts w:asciiTheme="minorHAnsi" w:hAnsiTheme="minorHAnsi" w:cstheme="minorHAnsi"/>
        </w:rPr>
        <w:t>el</w:t>
      </w:r>
      <w:r w:rsidRPr="009D7841">
        <w:rPr>
          <w:rFonts w:asciiTheme="minorHAnsi" w:hAnsiTheme="minorHAnsi" w:cstheme="minorHAnsi"/>
          <w:spacing w:val="-44"/>
        </w:rPr>
        <w:t xml:space="preserve"> </w:t>
      </w:r>
      <w:r w:rsidRPr="009D7841">
        <w:rPr>
          <w:rFonts w:asciiTheme="minorHAnsi" w:hAnsiTheme="minorHAnsi" w:cstheme="minorHAnsi"/>
        </w:rPr>
        <w:t>cargo</w:t>
      </w:r>
      <w:r w:rsidRPr="009D7841">
        <w:rPr>
          <w:rFonts w:asciiTheme="minorHAnsi" w:hAnsiTheme="minorHAnsi" w:cstheme="minorHAnsi"/>
          <w:spacing w:val="-43"/>
        </w:rPr>
        <w:t xml:space="preserve"> </w:t>
      </w:r>
      <w:r w:rsidRPr="009D7841">
        <w:rPr>
          <w:rFonts w:asciiTheme="minorHAnsi" w:hAnsiTheme="minorHAnsi" w:cstheme="minorHAnsi"/>
        </w:rPr>
        <w:t>que</w:t>
      </w:r>
      <w:r w:rsidRPr="009D7841">
        <w:rPr>
          <w:rFonts w:asciiTheme="minorHAnsi" w:hAnsiTheme="minorHAnsi" w:cstheme="minorHAnsi"/>
          <w:spacing w:val="-45"/>
        </w:rPr>
        <w:t xml:space="preserve"> </w:t>
      </w:r>
      <w:r w:rsidRPr="009D7841">
        <w:rPr>
          <w:rFonts w:asciiTheme="minorHAnsi" w:hAnsiTheme="minorHAnsi" w:cstheme="minorHAnsi"/>
        </w:rPr>
        <w:t xml:space="preserve">ocupa </w:t>
      </w:r>
      <w:r w:rsidRPr="009D7841">
        <w:rPr>
          <w:rFonts w:asciiTheme="minorHAnsi" w:hAnsiTheme="minorHAnsi" w:cstheme="minorHAnsi"/>
          <w:w w:val="95"/>
        </w:rPr>
        <w:t>actualmente)</w:t>
      </w:r>
      <w:r w:rsidRPr="009D7841">
        <w:rPr>
          <w:rFonts w:asciiTheme="minorHAnsi" w:hAnsiTheme="minorHAnsi" w:cstheme="minorHAnsi"/>
          <w:spacing w:val="-41"/>
          <w:w w:val="95"/>
        </w:rPr>
        <w:t xml:space="preserve"> </w:t>
      </w:r>
      <w:r w:rsidRPr="009D7841">
        <w:rPr>
          <w:rFonts w:asciiTheme="minorHAnsi" w:hAnsiTheme="minorHAnsi" w:cstheme="minorHAnsi"/>
          <w:w w:val="95"/>
        </w:rPr>
        <w:t>--------------------------------en</w:t>
      </w:r>
      <w:r w:rsidRPr="009D7841">
        <w:rPr>
          <w:rFonts w:asciiTheme="minorHAnsi" w:hAnsiTheme="minorHAnsi" w:cstheme="minorHAnsi"/>
          <w:spacing w:val="-41"/>
          <w:w w:val="95"/>
        </w:rPr>
        <w:t xml:space="preserve"> </w:t>
      </w:r>
      <w:r w:rsidRPr="009D7841">
        <w:rPr>
          <w:rFonts w:asciiTheme="minorHAnsi" w:hAnsiTheme="minorHAnsi" w:cstheme="minorHAnsi"/>
          <w:w w:val="95"/>
        </w:rPr>
        <w:t>la</w:t>
      </w:r>
      <w:r w:rsidRPr="009D7841">
        <w:rPr>
          <w:rFonts w:asciiTheme="minorHAnsi" w:hAnsiTheme="minorHAnsi" w:cstheme="minorHAnsi"/>
          <w:spacing w:val="-40"/>
          <w:w w:val="95"/>
        </w:rPr>
        <w:t xml:space="preserve"> </w:t>
      </w:r>
      <w:r w:rsidRPr="009D7841">
        <w:rPr>
          <w:rFonts w:asciiTheme="minorHAnsi" w:hAnsiTheme="minorHAnsi" w:cstheme="minorHAnsi"/>
          <w:w w:val="95"/>
        </w:rPr>
        <w:t>entidad</w:t>
      </w:r>
      <w:r w:rsidRPr="009D7841">
        <w:rPr>
          <w:rFonts w:asciiTheme="minorHAnsi" w:hAnsiTheme="minorHAnsi" w:cstheme="minorHAnsi"/>
          <w:spacing w:val="-41"/>
          <w:w w:val="95"/>
        </w:rPr>
        <w:t xml:space="preserve"> </w:t>
      </w:r>
      <w:r w:rsidRPr="009D7841">
        <w:rPr>
          <w:rFonts w:asciiTheme="minorHAnsi" w:hAnsiTheme="minorHAnsi" w:cstheme="minorHAnsi"/>
          <w:w w:val="95"/>
        </w:rPr>
        <w:t>--------------------------------(indicar</w:t>
      </w:r>
      <w:r w:rsidRPr="009D7841">
        <w:rPr>
          <w:rFonts w:asciiTheme="minorHAnsi" w:hAnsiTheme="minorHAnsi" w:cstheme="minorHAnsi"/>
          <w:spacing w:val="-40"/>
          <w:w w:val="95"/>
        </w:rPr>
        <w:t xml:space="preserve"> </w:t>
      </w:r>
      <w:r w:rsidRPr="009D7841">
        <w:rPr>
          <w:rFonts w:asciiTheme="minorHAnsi" w:hAnsiTheme="minorHAnsi" w:cstheme="minorHAnsi"/>
          <w:w w:val="95"/>
        </w:rPr>
        <w:t>nombre</w:t>
      </w:r>
      <w:r w:rsidRPr="009D7841">
        <w:rPr>
          <w:rFonts w:asciiTheme="minorHAnsi" w:hAnsiTheme="minorHAnsi" w:cstheme="minorHAnsi"/>
          <w:spacing w:val="-40"/>
          <w:w w:val="95"/>
        </w:rPr>
        <w:t xml:space="preserve"> </w:t>
      </w:r>
      <w:r w:rsidRPr="009D7841">
        <w:rPr>
          <w:rFonts w:asciiTheme="minorHAnsi" w:hAnsiTheme="minorHAnsi" w:cstheme="minorHAnsi"/>
          <w:w w:val="95"/>
        </w:rPr>
        <w:t>de</w:t>
      </w:r>
      <w:r w:rsidRPr="009D7841">
        <w:rPr>
          <w:rFonts w:asciiTheme="minorHAnsi" w:hAnsiTheme="minorHAnsi" w:cstheme="minorHAnsi"/>
          <w:spacing w:val="-41"/>
          <w:w w:val="95"/>
        </w:rPr>
        <w:t xml:space="preserve"> </w:t>
      </w:r>
      <w:r w:rsidRPr="009D7841">
        <w:rPr>
          <w:rFonts w:asciiTheme="minorHAnsi" w:hAnsiTheme="minorHAnsi" w:cstheme="minorHAnsi"/>
          <w:w w:val="95"/>
        </w:rPr>
        <w:t xml:space="preserve">Entidad </w:t>
      </w:r>
      <w:r w:rsidRPr="009D7841">
        <w:rPr>
          <w:rFonts w:asciiTheme="minorHAnsi" w:hAnsiTheme="minorHAnsi" w:cstheme="minorHAnsi"/>
        </w:rPr>
        <w:t>Solicitante</w:t>
      </w:r>
      <w:r w:rsidRPr="009D7841">
        <w:rPr>
          <w:rFonts w:asciiTheme="minorHAnsi" w:hAnsiTheme="minorHAnsi" w:cstheme="minorHAnsi"/>
          <w:spacing w:val="-35"/>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Entidad</w:t>
      </w:r>
      <w:r w:rsidRPr="009D7841">
        <w:rPr>
          <w:rFonts w:asciiTheme="minorHAnsi" w:hAnsiTheme="minorHAnsi" w:cstheme="minorHAnsi"/>
          <w:spacing w:val="-36"/>
        </w:rPr>
        <w:t xml:space="preserve"> </w:t>
      </w:r>
      <w:r w:rsidRPr="009D7841">
        <w:rPr>
          <w:rFonts w:asciiTheme="minorHAnsi" w:hAnsiTheme="minorHAnsi" w:cstheme="minorHAnsi"/>
        </w:rPr>
        <w:t>(es)</w:t>
      </w:r>
      <w:r w:rsidRPr="009D7841">
        <w:rPr>
          <w:rFonts w:asciiTheme="minorHAnsi" w:hAnsiTheme="minorHAnsi" w:cstheme="minorHAnsi"/>
          <w:spacing w:val="-36"/>
        </w:rPr>
        <w:t xml:space="preserve"> </w:t>
      </w:r>
      <w:r w:rsidRPr="009D7841">
        <w:rPr>
          <w:rFonts w:asciiTheme="minorHAnsi" w:hAnsiTheme="minorHAnsi" w:cstheme="minorHAnsi"/>
        </w:rPr>
        <w:t>o</w:t>
      </w:r>
      <w:r w:rsidRPr="009D7841">
        <w:rPr>
          <w:rFonts w:asciiTheme="minorHAnsi" w:hAnsiTheme="minorHAnsi" w:cstheme="minorHAnsi"/>
          <w:spacing w:val="-36"/>
        </w:rPr>
        <w:t xml:space="preserve"> </w:t>
      </w:r>
      <w:r w:rsidRPr="009D7841">
        <w:rPr>
          <w:rFonts w:asciiTheme="minorHAnsi" w:hAnsiTheme="minorHAnsi" w:cstheme="minorHAnsi"/>
        </w:rPr>
        <w:t>Recurso</w:t>
      </w:r>
      <w:r w:rsidRPr="009D7841">
        <w:rPr>
          <w:rFonts w:asciiTheme="minorHAnsi" w:hAnsiTheme="minorHAnsi" w:cstheme="minorHAnsi"/>
          <w:spacing w:val="-35"/>
        </w:rPr>
        <w:t xml:space="preserve"> </w:t>
      </w:r>
      <w:r w:rsidRPr="009D7841">
        <w:rPr>
          <w:rFonts w:asciiTheme="minorHAnsi" w:hAnsiTheme="minorHAnsi" w:cstheme="minorHAnsi"/>
        </w:rPr>
        <w:t>Adicional)</w:t>
      </w:r>
      <w:r w:rsidRPr="009D7841">
        <w:rPr>
          <w:rFonts w:asciiTheme="minorHAnsi" w:hAnsiTheme="minorHAnsi" w:cstheme="minorHAnsi"/>
          <w:spacing w:val="-36"/>
        </w:rPr>
        <w:t xml:space="preserve"> </w:t>
      </w:r>
      <w:r w:rsidRPr="009D7841">
        <w:rPr>
          <w:rFonts w:asciiTheme="minorHAnsi" w:hAnsiTheme="minorHAnsi" w:cstheme="minorHAnsi"/>
        </w:rPr>
        <w:t>y</w:t>
      </w:r>
      <w:r w:rsidRPr="009D7841">
        <w:rPr>
          <w:rFonts w:asciiTheme="minorHAnsi" w:hAnsiTheme="minorHAnsi" w:cstheme="minorHAnsi"/>
          <w:spacing w:val="-36"/>
        </w:rPr>
        <w:t xml:space="preserve"> </w:t>
      </w:r>
      <w:r w:rsidRPr="009D7841">
        <w:rPr>
          <w:rFonts w:asciiTheme="minorHAnsi" w:hAnsiTheme="minorHAnsi" w:cstheme="minorHAnsi"/>
        </w:rPr>
        <w:t>me</w:t>
      </w:r>
      <w:r w:rsidRPr="009D7841">
        <w:rPr>
          <w:rFonts w:asciiTheme="minorHAnsi" w:hAnsiTheme="minorHAnsi" w:cstheme="minorHAnsi"/>
          <w:spacing w:val="-35"/>
        </w:rPr>
        <w:t xml:space="preserve"> </w:t>
      </w:r>
      <w:r w:rsidRPr="009D7841">
        <w:rPr>
          <w:rFonts w:asciiTheme="minorHAnsi" w:hAnsiTheme="minorHAnsi" w:cstheme="minorHAnsi"/>
        </w:rPr>
        <w:t>comprometo</w:t>
      </w:r>
      <w:r w:rsidRPr="009D7841">
        <w:rPr>
          <w:rFonts w:asciiTheme="minorHAnsi" w:hAnsiTheme="minorHAnsi" w:cstheme="minorHAnsi"/>
          <w:spacing w:val="-36"/>
        </w:rPr>
        <w:t xml:space="preserve"> </w:t>
      </w:r>
      <w:r w:rsidRPr="009D7841">
        <w:rPr>
          <w:rFonts w:asciiTheme="minorHAnsi" w:hAnsiTheme="minorHAnsi" w:cstheme="minorHAnsi"/>
        </w:rPr>
        <w:t>a</w:t>
      </w:r>
      <w:r w:rsidRPr="009D7841">
        <w:rPr>
          <w:rFonts w:asciiTheme="minorHAnsi" w:hAnsiTheme="minorHAnsi" w:cstheme="minorHAnsi"/>
          <w:spacing w:val="-33"/>
        </w:rPr>
        <w:t xml:space="preserve"> </w:t>
      </w:r>
      <w:r w:rsidRPr="009D7841">
        <w:rPr>
          <w:rFonts w:asciiTheme="minorHAnsi" w:hAnsiTheme="minorHAnsi" w:cstheme="minorHAnsi"/>
        </w:rPr>
        <w:t>participar</w:t>
      </w:r>
      <w:r w:rsidRPr="009D7841">
        <w:rPr>
          <w:rFonts w:asciiTheme="minorHAnsi" w:hAnsiTheme="minorHAnsi" w:cstheme="minorHAnsi"/>
          <w:spacing w:val="-37"/>
        </w:rPr>
        <w:t xml:space="preserve"> </w:t>
      </w:r>
      <w:r w:rsidRPr="009D7841">
        <w:rPr>
          <w:rFonts w:asciiTheme="minorHAnsi" w:hAnsiTheme="minorHAnsi" w:cstheme="minorHAnsi"/>
        </w:rPr>
        <w:t>en</w:t>
      </w:r>
      <w:r w:rsidRPr="009D7841">
        <w:rPr>
          <w:rFonts w:asciiTheme="minorHAnsi" w:hAnsiTheme="minorHAnsi" w:cstheme="minorHAnsi"/>
          <w:spacing w:val="-37"/>
        </w:rPr>
        <w:t xml:space="preserve"> </w:t>
      </w:r>
      <w:r w:rsidRPr="009D7841">
        <w:rPr>
          <w:rFonts w:asciiTheme="minorHAnsi" w:hAnsiTheme="minorHAnsi" w:cstheme="minorHAnsi"/>
        </w:rPr>
        <w:t>el</w:t>
      </w:r>
      <w:r w:rsidRPr="009D7841">
        <w:rPr>
          <w:rFonts w:asciiTheme="minorHAnsi" w:hAnsiTheme="minorHAnsi" w:cstheme="minorHAnsi"/>
          <w:spacing w:val="-35"/>
        </w:rPr>
        <w:t xml:space="preserve"> </w:t>
      </w:r>
      <w:r w:rsidRPr="009D7841">
        <w:rPr>
          <w:rFonts w:asciiTheme="minorHAnsi" w:hAnsiTheme="minorHAnsi" w:cstheme="minorHAnsi"/>
        </w:rPr>
        <w:t>desarrollo</w:t>
      </w:r>
      <w:r w:rsidRPr="009D7841">
        <w:rPr>
          <w:rFonts w:asciiTheme="minorHAnsi" w:hAnsiTheme="minorHAnsi" w:cstheme="minorHAnsi"/>
          <w:spacing w:val="-36"/>
        </w:rPr>
        <w:t xml:space="preserve"> </w:t>
      </w:r>
      <w:r w:rsidRPr="009D7841">
        <w:rPr>
          <w:rFonts w:asciiTheme="minorHAnsi" w:hAnsiTheme="minorHAnsi" w:cstheme="minorHAnsi"/>
        </w:rPr>
        <w:t>del proyecto “--------------------------------“ (nombre del proyecto que figura en la solicitud de la Entidad),</w:t>
      </w:r>
    </w:p>
    <w:p w:rsidR="001831C8" w:rsidRPr="009D7841" w:rsidRDefault="001831C8" w:rsidP="00B3459D">
      <w:pPr>
        <w:pStyle w:val="Textoindependiente"/>
        <w:spacing w:before="54"/>
        <w:ind w:left="458" w:right="485"/>
        <w:jc w:val="both"/>
        <w:rPr>
          <w:rFonts w:asciiTheme="minorHAnsi" w:hAnsiTheme="minorHAnsi" w:cstheme="minorHAnsi"/>
        </w:rPr>
      </w:pPr>
      <w:r w:rsidRPr="009D7841">
        <w:rPr>
          <w:rFonts w:asciiTheme="minorHAnsi" w:hAnsiTheme="minorHAnsi" w:cstheme="minorHAnsi"/>
        </w:rPr>
        <w:t>presentado al Concurso ------------------------------(completar nombre de concurso, Ver Bases).</w:t>
      </w:r>
    </w:p>
    <w:p w:rsidR="001831C8" w:rsidRPr="009D7841" w:rsidRDefault="001831C8" w:rsidP="00B3459D">
      <w:pPr>
        <w:pStyle w:val="Textoindependiente"/>
        <w:ind w:right="485"/>
        <w:jc w:val="both"/>
        <w:rPr>
          <w:rFonts w:asciiTheme="minorHAnsi" w:hAnsiTheme="minorHAnsi" w:cstheme="minorHAnsi"/>
        </w:rPr>
      </w:pPr>
    </w:p>
    <w:p w:rsidR="001831C8" w:rsidRPr="009D7841" w:rsidRDefault="001831C8" w:rsidP="00B3459D">
      <w:pPr>
        <w:pStyle w:val="Textoindependiente"/>
        <w:spacing w:line="292" w:lineRule="auto"/>
        <w:ind w:left="458" w:right="485"/>
        <w:jc w:val="both"/>
        <w:rPr>
          <w:rFonts w:asciiTheme="minorHAnsi" w:hAnsiTheme="minorHAnsi" w:cstheme="minorHAnsi"/>
        </w:rPr>
      </w:pPr>
      <w:r w:rsidRPr="009D7841">
        <w:rPr>
          <w:rFonts w:asciiTheme="minorHAnsi" w:hAnsiTheme="minorHAnsi" w:cstheme="minorHAnsi"/>
          <w:w w:val="95"/>
        </w:rPr>
        <w:t>Finalmente,</w:t>
      </w:r>
      <w:r w:rsidRPr="009D7841">
        <w:rPr>
          <w:rFonts w:asciiTheme="minorHAnsi" w:hAnsiTheme="minorHAnsi" w:cstheme="minorHAnsi"/>
          <w:spacing w:val="-40"/>
          <w:w w:val="95"/>
        </w:rPr>
        <w:t xml:space="preserve"> </w:t>
      </w:r>
      <w:r w:rsidRPr="009D7841">
        <w:rPr>
          <w:rFonts w:asciiTheme="minorHAnsi" w:hAnsiTheme="minorHAnsi" w:cstheme="minorHAnsi"/>
          <w:w w:val="95"/>
        </w:rPr>
        <w:t>me</w:t>
      </w:r>
      <w:r w:rsidRPr="009D7841">
        <w:rPr>
          <w:rFonts w:asciiTheme="minorHAnsi" w:hAnsiTheme="minorHAnsi" w:cstheme="minorHAnsi"/>
          <w:spacing w:val="-38"/>
          <w:w w:val="95"/>
        </w:rPr>
        <w:t xml:space="preserve"> </w:t>
      </w:r>
      <w:r w:rsidRPr="009D7841">
        <w:rPr>
          <w:rFonts w:asciiTheme="minorHAnsi" w:hAnsiTheme="minorHAnsi" w:cstheme="minorHAnsi"/>
          <w:w w:val="95"/>
        </w:rPr>
        <w:t>comprometo</w:t>
      </w:r>
      <w:r w:rsidRPr="009D7841">
        <w:rPr>
          <w:rFonts w:asciiTheme="minorHAnsi" w:hAnsiTheme="minorHAnsi" w:cstheme="minorHAnsi"/>
          <w:spacing w:val="-38"/>
          <w:w w:val="95"/>
        </w:rPr>
        <w:t xml:space="preserve"> </w:t>
      </w:r>
      <w:r w:rsidRPr="009D7841">
        <w:rPr>
          <w:rFonts w:asciiTheme="minorHAnsi" w:hAnsiTheme="minorHAnsi" w:cstheme="minorHAnsi"/>
          <w:w w:val="95"/>
        </w:rPr>
        <w:t>a</w:t>
      </w:r>
      <w:r w:rsidRPr="009D7841">
        <w:rPr>
          <w:rFonts w:asciiTheme="minorHAnsi" w:hAnsiTheme="minorHAnsi" w:cstheme="minorHAnsi"/>
          <w:spacing w:val="-40"/>
          <w:w w:val="95"/>
        </w:rPr>
        <w:t xml:space="preserve"> </w:t>
      </w:r>
      <w:r w:rsidRPr="009D7841">
        <w:rPr>
          <w:rFonts w:asciiTheme="minorHAnsi" w:hAnsiTheme="minorHAnsi" w:cstheme="minorHAnsi"/>
          <w:w w:val="95"/>
        </w:rPr>
        <w:t>asumir</w:t>
      </w:r>
      <w:r w:rsidRPr="009D7841">
        <w:rPr>
          <w:rFonts w:asciiTheme="minorHAnsi" w:hAnsiTheme="minorHAnsi" w:cstheme="minorHAnsi"/>
          <w:spacing w:val="-40"/>
          <w:w w:val="95"/>
        </w:rPr>
        <w:t xml:space="preserve"> </w:t>
      </w:r>
      <w:r w:rsidRPr="009D7841">
        <w:rPr>
          <w:rFonts w:asciiTheme="minorHAnsi" w:hAnsiTheme="minorHAnsi" w:cstheme="minorHAnsi"/>
          <w:w w:val="95"/>
        </w:rPr>
        <w:t>las</w:t>
      </w:r>
      <w:r w:rsidRPr="009D7841">
        <w:rPr>
          <w:rFonts w:asciiTheme="minorHAnsi" w:hAnsiTheme="minorHAnsi" w:cstheme="minorHAnsi"/>
          <w:spacing w:val="-38"/>
          <w:w w:val="95"/>
        </w:rPr>
        <w:t xml:space="preserve"> </w:t>
      </w:r>
      <w:r w:rsidRPr="009D7841">
        <w:rPr>
          <w:rFonts w:asciiTheme="minorHAnsi" w:hAnsiTheme="minorHAnsi" w:cstheme="minorHAnsi"/>
          <w:w w:val="95"/>
        </w:rPr>
        <w:t>responsabilidades</w:t>
      </w:r>
      <w:r w:rsidRPr="009D7841">
        <w:rPr>
          <w:rFonts w:asciiTheme="minorHAnsi" w:hAnsiTheme="minorHAnsi" w:cstheme="minorHAnsi"/>
          <w:spacing w:val="-38"/>
          <w:w w:val="95"/>
        </w:rPr>
        <w:t xml:space="preserve"> </w:t>
      </w:r>
      <w:r w:rsidRPr="009D7841">
        <w:rPr>
          <w:rFonts w:asciiTheme="minorHAnsi" w:hAnsiTheme="minorHAnsi" w:cstheme="minorHAnsi"/>
          <w:w w:val="95"/>
        </w:rPr>
        <w:t>---------------------------</w:t>
      </w:r>
      <w:r w:rsidRPr="009D7841">
        <w:rPr>
          <w:rFonts w:asciiTheme="minorHAnsi" w:hAnsiTheme="minorHAnsi" w:cstheme="minorHAnsi"/>
          <w:spacing w:val="-38"/>
          <w:w w:val="95"/>
        </w:rPr>
        <w:t xml:space="preserve"> </w:t>
      </w:r>
      <w:r w:rsidRPr="009D7841">
        <w:rPr>
          <w:rFonts w:asciiTheme="minorHAnsi" w:hAnsiTheme="minorHAnsi" w:cstheme="minorHAnsi"/>
          <w:w w:val="95"/>
        </w:rPr>
        <w:t>(Función</w:t>
      </w:r>
      <w:r w:rsidRPr="009D7841">
        <w:rPr>
          <w:rFonts w:asciiTheme="minorHAnsi" w:hAnsiTheme="minorHAnsi" w:cstheme="minorHAnsi"/>
          <w:spacing w:val="-39"/>
          <w:w w:val="95"/>
        </w:rPr>
        <w:t xml:space="preserve"> </w:t>
      </w:r>
      <w:r w:rsidRPr="009D7841">
        <w:rPr>
          <w:rFonts w:asciiTheme="minorHAnsi" w:hAnsiTheme="minorHAnsi" w:cstheme="minorHAnsi"/>
          <w:w w:val="95"/>
        </w:rPr>
        <w:t>que desempeñará</w:t>
      </w:r>
      <w:r w:rsidRPr="009D7841">
        <w:rPr>
          <w:rFonts w:asciiTheme="minorHAnsi" w:hAnsiTheme="minorHAnsi" w:cstheme="minorHAnsi"/>
          <w:spacing w:val="-22"/>
          <w:w w:val="95"/>
        </w:rPr>
        <w:t xml:space="preserve"> </w:t>
      </w:r>
      <w:r w:rsidRPr="009D7841">
        <w:rPr>
          <w:rFonts w:asciiTheme="minorHAnsi" w:hAnsiTheme="minorHAnsi" w:cstheme="minorHAnsi"/>
          <w:w w:val="95"/>
        </w:rPr>
        <w:t>en</w:t>
      </w:r>
      <w:r w:rsidRPr="009D7841">
        <w:rPr>
          <w:rFonts w:asciiTheme="minorHAnsi" w:hAnsiTheme="minorHAnsi" w:cstheme="minorHAnsi"/>
          <w:spacing w:val="-23"/>
          <w:w w:val="95"/>
        </w:rPr>
        <w:t xml:space="preserve"> </w:t>
      </w:r>
      <w:r w:rsidRPr="009D7841">
        <w:rPr>
          <w:rFonts w:asciiTheme="minorHAnsi" w:hAnsiTheme="minorHAnsi" w:cstheme="minorHAnsi"/>
          <w:w w:val="95"/>
        </w:rPr>
        <w:t>el</w:t>
      </w:r>
      <w:r w:rsidRPr="009D7841">
        <w:rPr>
          <w:rFonts w:asciiTheme="minorHAnsi" w:hAnsiTheme="minorHAnsi" w:cstheme="minorHAnsi"/>
          <w:spacing w:val="-20"/>
          <w:w w:val="95"/>
        </w:rPr>
        <w:t xml:space="preserve"> </w:t>
      </w:r>
      <w:r w:rsidRPr="009D7841">
        <w:rPr>
          <w:rFonts w:asciiTheme="minorHAnsi" w:hAnsiTheme="minorHAnsi" w:cstheme="minorHAnsi"/>
          <w:w w:val="95"/>
        </w:rPr>
        <w:t>proyecto)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1"/>
          <w:w w:val="95"/>
        </w:rPr>
        <w:t xml:space="preserve"> </w:t>
      </w:r>
      <w:r w:rsidRPr="009D7841">
        <w:rPr>
          <w:rFonts w:asciiTheme="minorHAnsi" w:hAnsiTheme="minorHAnsi" w:cstheme="minorHAnsi"/>
          <w:w w:val="95"/>
        </w:rPr>
        <w:t>a</w:t>
      </w:r>
      <w:r w:rsidRPr="009D7841">
        <w:rPr>
          <w:rFonts w:asciiTheme="minorHAnsi" w:hAnsiTheme="minorHAnsi" w:cstheme="minorHAnsi"/>
          <w:spacing w:val="-20"/>
          <w:w w:val="95"/>
        </w:rPr>
        <w:t xml:space="preserve"> </w:t>
      </w:r>
      <w:r w:rsidRPr="009D7841">
        <w:rPr>
          <w:rFonts w:asciiTheme="minorHAnsi" w:hAnsiTheme="minorHAnsi" w:cstheme="minorHAnsi"/>
          <w:w w:val="95"/>
        </w:rPr>
        <w:t>dedicar</w:t>
      </w:r>
      <w:r w:rsidRPr="009D7841">
        <w:rPr>
          <w:rFonts w:asciiTheme="minorHAnsi" w:hAnsiTheme="minorHAnsi" w:cstheme="minorHAnsi"/>
          <w:spacing w:val="-23"/>
          <w:w w:val="95"/>
        </w:rPr>
        <w:t xml:space="preserve"> </w:t>
      </w:r>
      <w:r w:rsidRPr="009D7841">
        <w:rPr>
          <w:rFonts w:asciiTheme="minorHAnsi" w:hAnsiTheme="minorHAnsi" w:cstheme="minorHAnsi"/>
          <w:w w:val="95"/>
        </w:rPr>
        <w:t>mi</w:t>
      </w:r>
      <w:r w:rsidRPr="009D7841">
        <w:rPr>
          <w:rFonts w:asciiTheme="minorHAnsi" w:hAnsiTheme="minorHAnsi" w:cstheme="minorHAnsi"/>
          <w:spacing w:val="-20"/>
          <w:w w:val="95"/>
        </w:rPr>
        <w:t xml:space="preserve"> </w:t>
      </w:r>
      <w:r w:rsidRPr="009D7841">
        <w:rPr>
          <w:rFonts w:asciiTheme="minorHAnsi" w:hAnsiTheme="minorHAnsi" w:cstheme="minorHAnsi"/>
          <w:w w:val="95"/>
        </w:rPr>
        <w:t>tiempo</w:t>
      </w:r>
      <w:r w:rsidRPr="009D7841">
        <w:rPr>
          <w:rFonts w:asciiTheme="minorHAnsi" w:hAnsiTheme="minorHAnsi" w:cstheme="minorHAnsi"/>
          <w:spacing w:val="-22"/>
          <w:w w:val="95"/>
        </w:rPr>
        <w:t xml:space="preserve"> </w:t>
      </w:r>
      <w:r w:rsidRPr="009D7841">
        <w:rPr>
          <w:rFonts w:asciiTheme="minorHAnsi" w:hAnsiTheme="minorHAnsi" w:cstheme="minorHAnsi"/>
          <w:w w:val="95"/>
        </w:rPr>
        <w:t>y</w:t>
      </w:r>
      <w:r w:rsidRPr="009D7841">
        <w:rPr>
          <w:rFonts w:asciiTheme="minorHAnsi" w:hAnsiTheme="minorHAnsi" w:cstheme="minorHAnsi"/>
          <w:spacing w:val="-22"/>
          <w:w w:val="95"/>
        </w:rPr>
        <w:t xml:space="preserve"> </w:t>
      </w:r>
      <w:r w:rsidRPr="009D7841">
        <w:rPr>
          <w:rFonts w:asciiTheme="minorHAnsi" w:hAnsiTheme="minorHAnsi" w:cstheme="minorHAnsi"/>
          <w:w w:val="95"/>
        </w:rPr>
        <w:t>experiencia</w:t>
      </w:r>
      <w:r w:rsidRPr="009D7841">
        <w:rPr>
          <w:rFonts w:asciiTheme="minorHAnsi" w:hAnsiTheme="minorHAnsi" w:cstheme="minorHAnsi"/>
          <w:spacing w:val="-23"/>
          <w:w w:val="95"/>
        </w:rPr>
        <w:t xml:space="preserve"> </w:t>
      </w:r>
      <w:r w:rsidRPr="009D7841">
        <w:rPr>
          <w:rFonts w:asciiTheme="minorHAnsi" w:hAnsiTheme="minorHAnsi" w:cstheme="minorHAnsi"/>
          <w:w w:val="95"/>
        </w:rPr>
        <w:t>profesional</w:t>
      </w:r>
      <w:r w:rsidRPr="009D7841">
        <w:rPr>
          <w:rFonts w:asciiTheme="minorHAnsi" w:hAnsiTheme="minorHAnsi" w:cstheme="minorHAnsi"/>
          <w:spacing w:val="-23"/>
          <w:w w:val="95"/>
        </w:rPr>
        <w:t xml:space="preserve"> </w:t>
      </w:r>
      <w:r w:rsidRPr="009D7841">
        <w:rPr>
          <w:rFonts w:asciiTheme="minorHAnsi" w:hAnsiTheme="minorHAnsi" w:cstheme="minorHAnsi"/>
          <w:w w:val="95"/>
        </w:rPr>
        <w:t>a</w:t>
      </w:r>
      <w:r w:rsidRPr="009D7841">
        <w:rPr>
          <w:rFonts w:asciiTheme="minorHAnsi" w:hAnsiTheme="minorHAnsi" w:cstheme="minorHAnsi"/>
          <w:spacing w:val="-21"/>
          <w:w w:val="95"/>
        </w:rPr>
        <w:t xml:space="preserve"> </w:t>
      </w:r>
      <w:r w:rsidRPr="009D7841">
        <w:rPr>
          <w:rFonts w:asciiTheme="minorHAnsi" w:hAnsiTheme="minorHAnsi" w:cstheme="minorHAnsi"/>
          <w:w w:val="95"/>
        </w:rPr>
        <w:t>desarrollar</w:t>
      </w:r>
      <w:r w:rsidRPr="009D7841">
        <w:rPr>
          <w:rFonts w:asciiTheme="minorHAnsi" w:hAnsiTheme="minorHAnsi" w:cstheme="minorHAnsi"/>
          <w:spacing w:val="-23"/>
          <w:w w:val="95"/>
        </w:rPr>
        <w:t xml:space="preserve"> </w:t>
      </w:r>
      <w:r w:rsidRPr="009D7841">
        <w:rPr>
          <w:rFonts w:asciiTheme="minorHAnsi" w:hAnsiTheme="minorHAnsi" w:cstheme="minorHAnsi"/>
          <w:w w:val="95"/>
        </w:rPr>
        <w:t xml:space="preserve">las </w:t>
      </w:r>
      <w:r w:rsidRPr="009D7841">
        <w:rPr>
          <w:rFonts w:asciiTheme="minorHAnsi" w:hAnsiTheme="minorHAnsi" w:cstheme="minorHAnsi"/>
        </w:rPr>
        <w:t>actividades</w:t>
      </w:r>
      <w:r w:rsidRPr="009D7841">
        <w:rPr>
          <w:rFonts w:asciiTheme="minorHAnsi" w:hAnsiTheme="minorHAnsi" w:cstheme="minorHAnsi"/>
          <w:spacing w:val="-20"/>
        </w:rPr>
        <w:t xml:space="preserve"> </w:t>
      </w:r>
      <w:r w:rsidRPr="009D7841">
        <w:rPr>
          <w:rFonts w:asciiTheme="minorHAnsi" w:hAnsiTheme="minorHAnsi" w:cstheme="minorHAnsi"/>
        </w:rPr>
        <w:t>del</w:t>
      </w:r>
      <w:r w:rsidRPr="009D7841">
        <w:rPr>
          <w:rFonts w:asciiTheme="minorHAnsi" w:hAnsiTheme="minorHAnsi" w:cstheme="minorHAnsi"/>
          <w:spacing w:val="-19"/>
        </w:rPr>
        <w:t xml:space="preserve"> </w:t>
      </w:r>
      <w:r w:rsidRPr="009D7841">
        <w:rPr>
          <w:rFonts w:asciiTheme="minorHAnsi" w:hAnsiTheme="minorHAnsi" w:cstheme="minorHAnsi"/>
        </w:rPr>
        <w:t>proyecto</w:t>
      </w:r>
      <w:r w:rsidRPr="009D7841">
        <w:rPr>
          <w:rFonts w:asciiTheme="minorHAnsi" w:hAnsiTheme="minorHAnsi" w:cstheme="minorHAnsi"/>
          <w:spacing w:val="-17"/>
        </w:rPr>
        <w:t xml:space="preserve"> </w:t>
      </w:r>
      <w:r w:rsidRPr="009D7841">
        <w:rPr>
          <w:rFonts w:asciiTheme="minorHAnsi" w:hAnsiTheme="minorHAnsi" w:cstheme="minorHAnsi"/>
        </w:rPr>
        <w:t>durante</w:t>
      </w:r>
      <w:r w:rsidRPr="009D7841">
        <w:rPr>
          <w:rFonts w:asciiTheme="minorHAnsi" w:hAnsiTheme="minorHAnsi" w:cstheme="minorHAnsi"/>
          <w:spacing w:val="-17"/>
        </w:rPr>
        <w:t xml:space="preserve"> </w:t>
      </w:r>
      <w:r w:rsidRPr="009D7841">
        <w:rPr>
          <w:rFonts w:asciiTheme="minorHAnsi" w:hAnsiTheme="minorHAnsi" w:cstheme="minorHAnsi"/>
        </w:rPr>
        <w:t>todo</w:t>
      </w:r>
      <w:r w:rsidRPr="009D7841">
        <w:rPr>
          <w:rFonts w:asciiTheme="minorHAnsi" w:hAnsiTheme="minorHAnsi" w:cstheme="minorHAnsi"/>
          <w:spacing w:val="-20"/>
        </w:rPr>
        <w:t xml:space="preserve"> </w:t>
      </w:r>
      <w:r w:rsidRPr="009D7841">
        <w:rPr>
          <w:rFonts w:asciiTheme="minorHAnsi" w:hAnsiTheme="minorHAnsi" w:cstheme="minorHAnsi"/>
        </w:rPr>
        <w:t>el</w:t>
      </w:r>
      <w:r w:rsidRPr="009D7841">
        <w:rPr>
          <w:rFonts w:asciiTheme="minorHAnsi" w:hAnsiTheme="minorHAnsi" w:cstheme="minorHAnsi"/>
          <w:spacing w:val="-18"/>
        </w:rPr>
        <w:t xml:space="preserve"> </w:t>
      </w:r>
      <w:r w:rsidRPr="009D7841">
        <w:rPr>
          <w:rFonts w:asciiTheme="minorHAnsi" w:hAnsiTheme="minorHAnsi" w:cstheme="minorHAnsi"/>
        </w:rPr>
        <w:t>periodo</w:t>
      </w:r>
      <w:r w:rsidRPr="009D7841">
        <w:rPr>
          <w:rFonts w:asciiTheme="minorHAnsi" w:hAnsiTheme="minorHAnsi" w:cstheme="minorHAnsi"/>
          <w:spacing w:val="-19"/>
        </w:rPr>
        <w:t xml:space="preserve"> </w:t>
      </w:r>
      <w:r w:rsidRPr="009D7841">
        <w:rPr>
          <w:rFonts w:asciiTheme="minorHAnsi" w:hAnsiTheme="minorHAnsi" w:cstheme="minorHAnsi"/>
        </w:rPr>
        <w:t>de</w:t>
      </w:r>
      <w:r w:rsidRPr="009D7841">
        <w:rPr>
          <w:rFonts w:asciiTheme="minorHAnsi" w:hAnsiTheme="minorHAnsi" w:cstheme="minorHAnsi"/>
          <w:spacing w:val="-17"/>
        </w:rPr>
        <w:t xml:space="preserve"> </w:t>
      </w:r>
      <w:r w:rsidRPr="009D7841">
        <w:rPr>
          <w:rFonts w:asciiTheme="minorHAnsi" w:hAnsiTheme="minorHAnsi" w:cstheme="minorHAnsi"/>
        </w:rPr>
        <w:t>su</w:t>
      </w:r>
      <w:r w:rsidRPr="009D7841">
        <w:rPr>
          <w:rFonts w:asciiTheme="minorHAnsi" w:hAnsiTheme="minorHAnsi" w:cstheme="minorHAnsi"/>
          <w:spacing w:val="-19"/>
        </w:rPr>
        <w:t xml:space="preserve"> </w:t>
      </w:r>
      <w:r w:rsidRPr="009D7841">
        <w:rPr>
          <w:rFonts w:asciiTheme="minorHAnsi" w:hAnsiTheme="minorHAnsi" w:cstheme="minorHAnsi"/>
        </w:rPr>
        <w:t>ejecución.</w:t>
      </w:r>
    </w:p>
    <w:p w:rsidR="001831C8" w:rsidRPr="009D7841" w:rsidRDefault="001831C8" w:rsidP="00B3459D">
      <w:pPr>
        <w:pStyle w:val="Textoindependiente"/>
        <w:spacing w:before="1"/>
        <w:ind w:right="485"/>
        <w:jc w:val="both"/>
        <w:rPr>
          <w:rFonts w:asciiTheme="minorHAnsi" w:hAnsiTheme="minorHAnsi" w:cstheme="minorHAnsi"/>
        </w:rPr>
      </w:pPr>
    </w:p>
    <w:p w:rsidR="001831C8" w:rsidRPr="009D7841" w:rsidRDefault="001831C8" w:rsidP="00B3459D">
      <w:pPr>
        <w:pStyle w:val="Textoindependiente"/>
        <w:ind w:left="458" w:right="485"/>
        <w:jc w:val="both"/>
        <w:rPr>
          <w:rFonts w:asciiTheme="minorHAnsi" w:hAnsiTheme="minorHAnsi" w:cstheme="minorHAnsi"/>
        </w:rPr>
      </w:pPr>
      <w:r w:rsidRPr="009D7841">
        <w:rPr>
          <w:rFonts w:asciiTheme="minorHAnsi" w:hAnsiTheme="minorHAnsi" w:cstheme="minorHAnsi"/>
          <w:w w:val="95"/>
        </w:rPr>
        <w:t>FIRMA</w:t>
      </w:r>
    </w:p>
    <w:p w:rsidR="001831C8" w:rsidRPr="009D7841" w:rsidRDefault="001831C8" w:rsidP="00B3459D">
      <w:pPr>
        <w:pStyle w:val="Textoindependiente"/>
        <w:ind w:right="485"/>
        <w:jc w:val="both"/>
        <w:rPr>
          <w:rFonts w:asciiTheme="minorHAnsi" w:hAnsiTheme="minorHAnsi" w:cstheme="minorHAnsi"/>
        </w:rPr>
      </w:pPr>
    </w:p>
    <w:p w:rsidR="001831C8" w:rsidRPr="009D7841" w:rsidRDefault="00B960BA" w:rsidP="00B3459D">
      <w:pPr>
        <w:pStyle w:val="Textoindependiente"/>
        <w:spacing w:before="5"/>
        <w:ind w:right="485" w:firstLine="458"/>
        <w:jc w:val="both"/>
        <w:rPr>
          <w:rFonts w:asciiTheme="minorHAnsi" w:hAnsiTheme="minorHAnsi" w:cstheme="minorHAnsi"/>
        </w:rPr>
      </w:pPr>
      <w:r w:rsidRPr="009D7841">
        <w:rPr>
          <w:rFonts w:asciiTheme="minorHAnsi" w:hAnsiTheme="minorHAnsi" w:cstheme="minorHAnsi"/>
          <w:noProof/>
          <w:lang w:val="es-ES" w:eastAsia="es-ES" w:bidi="ar-SA"/>
        </w:rPr>
        <mc:AlternateContent>
          <mc:Choice Requires="wps">
            <w:drawing>
              <wp:anchor distT="4294967294" distB="4294967294" distL="0" distR="0" simplePos="0" relativeHeight="251656704" behindDoc="1" locked="0" layoutInCell="1" allowOverlap="1">
                <wp:simplePos x="0" y="0"/>
                <wp:positionH relativeFrom="page">
                  <wp:posOffset>901065</wp:posOffset>
                </wp:positionH>
                <wp:positionV relativeFrom="paragraph">
                  <wp:posOffset>229869</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91FE0" id="Line 2" o:spid="_x0000_s1026" style="position:absolute;z-index:-25165977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70.95pt,18.1pt" to="240.7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CM+HQIAAEI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" strokeweight=".25292mm">
                <w10:wrap type="topAndBottom" anchorx="page"/>
              </v:line>
            </w:pict>
          </mc:Fallback>
        </mc:AlternateContent>
      </w:r>
      <w:r w:rsidR="001831C8" w:rsidRPr="009D7841">
        <w:rPr>
          <w:rFonts w:asciiTheme="minorHAnsi" w:hAnsiTheme="minorHAnsi" w:cstheme="minorHAnsi"/>
          <w:w w:val="80"/>
        </w:rPr>
        <w:t xml:space="preserve">NOMBRES Y APELLIDOS COMPLETOS </w:t>
      </w:r>
      <w:r w:rsidR="001831C8" w:rsidRPr="009D7841">
        <w:rPr>
          <w:rFonts w:asciiTheme="minorHAnsi" w:hAnsiTheme="minorHAnsi" w:cstheme="minorHAnsi"/>
        </w:rPr>
        <w:t xml:space="preserve">DNI </w:t>
      </w:r>
      <w:r w:rsidR="001831C8" w:rsidRPr="009D7841">
        <w:rPr>
          <w:rFonts w:asciiTheme="minorHAnsi" w:hAnsiTheme="minorHAnsi" w:cstheme="minorHAnsi"/>
          <w:w w:val="110"/>
        </w:rPr>
        <w:t xml:space="preserve">/ </w:t>
      </w:r>
      <w:r w:rsidR="001831C8" w:rsidRPr="009D7841">
        <w:rPr>
          <w:rFonts w:asciiTheme="minorHAnsi" w:hAnsiTheme="minorHAnsi" w:cstheme="minorHAnsi"/>
        </w:rPr>
        <w:t>CE:</w:t>
      </w:r>
    </w:p>
    <w:p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rPr>
        <w:t>Fecha y lugar:</w:t>
      </w:r>
    </w:p>
    <w:p w:rsidR="001831C8" w:rsidRPr="009D7841" w:rsidRDefault="001831C8" w:rsidP="00B3459D">
      <w:pPr>
        <w:pStyle w:val="Textoindependiente"/>
        <w:spacing w:line="276" w:lineRule="auto"/>
        <w:ind w:left="458" w:right="485"/>
        <w:jc w:val="both"/>
        <w:rPr>
          <w:rFonts w:asciiTheme="minorHAnsi" w:hAnsiTheme="minorHAnsi" w:cstheme="minorHAnsi"/>
        </w:rPr>
      </w:pPr>
      <w:r w:rsidRPr="009D7841">
        <w:rPr>
          <w:rFonts w:asciiTheme="minorHAnsi" w:hAnsiTheme="minorHAnsi" w:cstheme="minorHAnsi"/>
          <w:w w:val="95"/>
        </w:rPr>
        <w:t>Colegiatura</w:t>
      </w:r>
      <w:r w:rsidRPr="009D7841">
        <w:rPr>
          <w:rFonts w:asciiTheme="minorHAnsi" w:hAnsiTheme="minorHAnsi" w:cstheme="minorHAnsi"/>
          <w:spacing w:val="-39"/>
          <w:w w:val="95"/>
        </w:rPr>
        <w:t xml:space="preserve"> </w:t>
      </w:r>
      <w:proofErr w:type="spellStart"/>
      <w:r w:rsidRPr="009D7841">
        <w:rPr>
          <w:rFonts w:asciiTheme="minorHAnsi" w:hAnsiTheme="minorHAnsi" w:cstheme="minorHAnsi"/>
          <w:w w:val="95"/>
        </w:rPr>
        <w:t>Nº</w:t>
      </w:r>
      <w:proofErr w:type="spellEnd"/>
      <w:r w:rsidRPr="009D7841">
        <w:rPr>
          <w:rFonts w:asciiTheme="minorHAnsi" w:hAnsiTheme="minorHAnsi" w:cstheme="minorHAnsi"/>
          <w:spacing w:val="-37"/>
          <w:w w:val="95"/>
        </w:rPr>
        <w:t xml:space="preserve"> </w:t>
      </w:r>
      <w:r w:rsidRPr="009D7841">
        <w:rPr>
          <w:rFonts w:asciiTheme="minorHAnsi" w:hAnsiTheme="minorHAnsi" w:cstheme="minorHAnsi"/>
          <w:w w:val="95"/>
        </w:rPr>
        <w:t>(si</w:t>
      </w:r>
      <w:r w:rsidRPr="009D7841">
        <w:rPr>
          <w:rFonts w:asciiTheme="minorHAnsi" w:hAnsiTheme="minorHAnsi" w:cstheme="minorHAnsi"/>
          <w:spacing w:val="-38"/>
          <w:w w:val="95"/>
        </w:rPr>
        <w:t xml:space="preserve"> </w:t>
      </w:r>
      <w:r w:rsidRPr="009D7841">
        <w:rPr>
          <w:rFonts w:asciiTheme="minorHAnsi" w:hAnsiTheme="minorHAnsi" w:cstheme="minorHAnsi"/>
          <w:w w:val="95"/>
        </w:rPr>
        <w:t xml:space="preserve">corresponde): </w:t>
      </w:r>
      <w:r w:rsidRPr="009D7841">
        <w:rPr>
          <w:rFonts w:asciiTheme="minorHAnsi" w:hAnsiTheme="minorHAnsi" w:cstheme="minorHAnsi"/>
        </w:rPr>
        <w:t>Vise</w:t>
      </w:r>
      <w:r w:rsidRPr="009D7841">
        <w:rPr>
          <w:rFonts w:asciiTheme="minorHAnsi" w:hAnsiTheme="minorHAnsi" w:cstheme="minorHAnsi"/>
          <w:spacing w:val="-19"/>
        </w:rPr>
        <w:t xml:space="preserve"> </w:t>
      </w:r>
      <w:r w:rsidRPr="009D7841">
        <w:rPr>
          <w:rFonts w:asciiTheme="minorHAnsi" w:hAnsiTheme="minorHAnsi" w:cstheme="minorHAnsi"/>
        </w:rPr>
        <w:t>cada</w:t>
      </w:r>
      <w:r w:rsidRPr="009D7841">
        <w:rPr>
          <w:rFonts w:asciiTheme="minorHAnsi" w:hAnsiTheme="minorHAnsi" w:cstheme="minorHAnsi"/>
          <w:spacing w:val="-19"/>
        </w:rPr>
        <w:t xml:space="preserve"> </w:t>
      </w:r>
      <w:r w:rsidRPr="009D7841">
        <w:rPr>
          <w:rFonts w:asciiTheme="minorHAnsi" w:hAnsiTheme="minorHAnsi" w:cstheme="minorHAnsi"/>
        </w:rPr>
        <w:t>hoja</w:t>
      </w:r>
      <w:r w:rsidRPr="009D7841">
        <w:rPr>
          <w:rFonts w:asciiTheme="minorHAnsi" w:hAnsiTheme="minorHAnsi" w:cstheme="minorHAnsi"/>
          <w:spacing w:val="-21"/>
        </w:rPr>
        <w:t xml:space="preserve"> </w:t>
      </w:r>
      <w:r w:rsidRPr="009D7841">
        <w:rPr>
          <w:rFonts w:asciiTheme="minorHAnsi" w:hAnsiTheme="minorHAnsi" w:cstheme="minorHAnsi"/>
        </w:rPr>
        <w:t>y</w:t>
      </w:r>
      <w:r w:rsidRPr="009D7841">
        <w:rPr>
          <w:rFonts w:asciiTheme="minorHAnsi" w:hAnsiTheme="minorHAnsi" w:cstheme="minorHAnsi"/>
          <w:spacing w:val="-19"/>
        </w:rPr>
        <w:t xml:space="preserve"> </w:t>
      </w:r>
      <w:r w:rsidRPr="009D7841">
        <w:rPr>
          <w:rFonts w:asciiTheme="minorHAnsi" w:hAnsiTheme="minorHAnsi" w:cstheme="minorHAnsi"/>
        </w:rPr>
        <w:t>firme</w:t>
      </w: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631FFD" w:rsidRPr="009D7841" w:rsidRDefault="00631FFD" w:rsidP="00B3459D">
      <w:pPr>
        <w:pStyle w:val="Textoindependiente"/>
        <w:spacing w:line="276" w:lineRule="auto"/>
        <w:ind w:left="458" w:right="485"/>
        <w:jc w:val="both"/>
        <w:rPr>
          <w:rFonts w:asciiTheme="minorHAnsi" w:hAnsiTheme="minorHAnsi" w:cstheme="minorHAnsi"/>
        </w:rPr>
      </w:pPr>
    </w:p>
    <w:p w:rsidR="001831C8" w:rsidRPr="009D7841" w:rsidRDefault="0082070D" w:rsidP="00121EC3">
      <w:pPr>
        <w:pStyle w:val="Ttulo1"/>
        <w:keepNext/>
        <w:shd w:val="clear" w:color="auto" w:fill="E7E6E6"/>
        <w:suppressAutoHyphens/>
        <w:autoSpaceDE/>
        <w:spacing w:before="120" w:after="240"/>
        <w:ind w:right="0"/>
        <w:jc w:val="left"/>
        <w:textAlignment w:val="baseline"/>
        <w:rPr>
          <w:rFonts w:asciiTheme="minorHAnsi" w:hAnsiTheme="minorHAnsi" w:cstheme="minorHAnsi"/>
        </w:rPr>
      </w:pPr>
      <w:bookmarkStart w:id="10" w:name="_Toc15458895"/>
      <w:bookmarkStart w:id="11" w:name="_Toc15459093"/>
      <w:r w:rsidRPr="004A553A">
        <w:rPr>
          <w:rFonts w:asciiTheme="minorHAnsi" w:hAnsiTheme="minorHAnsi" w:cstheme="minorHAnsi"/>
          <w:sz w:val="24"/>
          <w:szCs w:val="24"/>
        </w:rPr>
        <w:lastRenderedPageBreak/>
        <w:t>ANEXO IV CRITERIOS DE EVALUACIÓN</w:t>
      </w:r>
      <w:bookmarkEnd w:id="10"/>
      <w:bookmarkEnd w:id="11"/>
      <w:r w:rsidRPr="004A553A">
        <w:rPr>
          <w:rFonts w:asciiTheme="minorHAnsi" w:hAnsiTheme="minorHAnsi" w:cstheme="minorHAnsi"/>
          <w:sz w:val="24"/>
          <w:szCs w:val="24"/>
        </w:rPr>
        <w:t xml:space="preserve">  </w:t>
      </w:r>
    </w:p>
    <w:p w:rsidR="001831C8" w:rsidRPr="009D7841" w:rsidRDefault="001831C8" w:rsidP="00723F37">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PERFIL DE PROYECTO</w:t>
      </w:r>
    </w:p>
    <w:p w:rsidR="001831C8" w:rsidRPr="009D7841" w:rsidRDefault="001831C8" w:rsidP="00B3459D">
      <w:pPr>
        <w:jc w:val="both"/>
        <w:rPr>
          <w:rFonts w:asciiTheme="minorHAnsi" w:hAnsiTheme="minorHAnsi" w:cstheme="minorHAnsi"/>
          <w:b/>
        </w:rPr>
      </w:pPr>
      <w:r w:rsidRPr="009D7841">
        <w:rPr>
          <w:rFonts w:asciiTheme="minorHAnsi" w:hAnsiTheme="minorHAnsi" w:cstheme="minorHAnsi"/>
          <w:b/>
        </w:rPr>
        <w:t>Categoría 1</w:t>
      </w:r>
    </w:p>
    <w:p w:rsidR="001831C8" w:rsidRPr="009D7841" w:rsidRDefault="001831C8" w:rsidP="00B3459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528"/>
        <w:gridCol w:w="1701"/>
      </w:tblGrid>
      <w:tr w:rsidR="001831C8" w:rsidRPr="00C45934" w:rsidTr="00C45934">
        <w:tc>
          <w:tcPr>
            <w:tcW w:w="2405"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Subcriterio</w:t>
            </w:r>
          </w:p>
        </w:tc>
        <w:tc>
          <w:tcPr>
            <w:tcW w:w="1701"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Porcentaje</w:t>
            </w:r>
          </w:p>
        </w:tc>
      </w:tr>
      <w:tr w:rsidR="001831C8" w:rsidRPr="00C45934" w:rsidTr="00C45934">
        <w:tc>
          <w:tcPr>
            <w:tcW w:w="2405" w:type="dxa"/>
            <w:vMerge w:val="restart"/>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Pertinencia de la propuesta </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presenta un conocimiento inicial del sector, de sus características tecnológicas y productivas y el tipo de desafíos que puede enfrentar para su desarrollo competitivo.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20%</w:t>
            </w:r>
          </w:p>
        </w:tc>
      </w:tr>
      <w:tr w:rsidR="001831C8" w:rsidRPr="00C45934" w:rsidTr="00C45934">
        <w:tc>
          <w:tcPr>
            <w:tcW w:w="2405" w:type="dxa"/>
            <w:vMerge/>
            <w:shd w:val="clear" w:color="auto" w:fill="auto"/>
            <w:vAlign w:val="center"/>
          </w:tcPr>
          <w:p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El perfil busca resolver problemas o aprovechar oportunidades comunes e identificar soluciones que pueden ser compartidas y beneficiar a un número relevante de empresas del sector, subsector o cadena productiva.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30%</w:t>
            </w:r>
          </w:p>
        </w:tc>
      </w:tr>
      <w:tr w:rsidR="001831C8" w:rsidRPr="00C45934" w:rsidTr="00C45934">
        <w:tc>
          <w:tcPr>
            <w:tcW w:w="2405" w:type="dxa"/>
            <w:vMerge w:val="restart"/>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Capacidades de las Entidades participantes</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Las empresas que forman parte del proyecto, cuentan con las capacidades para desarrollar el proyecto y aprovechar sus resultados.</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rsidTr="00C45934">
        <w:tc>
          <w:tcPr>
            <w:tcW w:w="2405" w:type="dxa"/>
            <w:vMerge/>
            <w:shd w:val="clear" w:color="auto" w:fill="auto"/>
            <w:vAlign w:val="center"/>
          </w:tcPr>
          <w:p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bl>
    <w:p w:rsidR="001831C8" w:rsidRPr="009D7841" w:rsidRDefault="001831C8" w:rsidP="00B3459D">
      <w:pPr>
        <w:jc w:val="both"/>
        <w:rPr>
          <w:rFonts w:asciiTheme="minorHAnsi" w:hAnsiTheme="minorHAnsi" w:cstheme="minorHAnsi"/>
        </w:rPr>
      </w:pPr>
    </w:p>
    <w:p w:rsidR="001831C8" w:rsidRPr="009D7841" w:rsidRDefault="001831C8" w:rsidP="00B3459D">
      <w:pPr>
        <w:jc w:val="both"/>
        <w:rPr>
          <w:rFonts w:asciiTheme="minorHAnsi" w:hAnsiTheme="minorHAnsi" w:cstheme="minorHAnsi"/>
          <w:b/>
        </w:rPr>
      </w:pPr>
      <w:r w:rsidRPr="009D7841">
        <w:rPr>
          <w:rFonts w:asciiTheme="minorHAnsi" w:hAnsiTheme="minorHAnsi" w:cstheme="minorHAnsi"/>
          <w:b/>
        </w:rPr>
        <w:t>Categoría 2</w:t>
      </w:r>
    </w:p>
    <w:p w:rsidR="001831C8" w:rsidRPr="009D7841" w:rsidRDefault="001831C8" w:rsidP="00B3459D">
      <w:pPr>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5528"/>
        <w:gridCol w:w="1701"/>
      </w:tblGrid>
      <w:tr w:rsidR="001831C8" w:rsidRPr="00C45934" w:rsidTr="00C45934">
        <w:tc>
          <w:tcPr>
            <w:tcW w:w="2405"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Subcriterio </w:t>
            </w:r>
          </w:p>
        </w:tc>
        <w:tc>
          <w:tcPr>
            <w:tcW w:w="1701"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Porcentaje</w:t>
            </w:r>
          </w:p>
        </w:tc>
      </w:tr>
      <w:tr w:rsidR="001831C8" w:rsidRPr="00C45934" w:rsidTr="00C45934">
        <w:tc>
          <w:tcPr>
            <w:tcW w:w="2405"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Relevancia </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Relevancia de las oportunidades o problemas identificados para desarrollar los desafíos de innovación y su impacto potencial en la empresa.</w:t>
            </w:r>
          </w:p>
          <w:p w:rsidR="001831C8" w:rsidRPr="00C45934" w:rsidRDefault="001831C8" w:rsidP="00CE4D38">
            <w:pPr>
              <w:jc w:val="both"/>
              <w:rPr>
                <w:rFonts w:asciiTheme="minorHAnsi" w:hAnsiTheme="minorHAnsi" w:cstheme="minorHAnsi"/>
                <w:sz w:val="18"/>
              </w:rPr>
            </w:pP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50%</w:t>
            </w:r>
          </w:p>
        </w:tc>
      </w:tr>
      <w:tr w:rsidR="001831C8" w:rsidRPr="00C45934" w:rsidTr="00C45934">
        <w:tc>
          <w:tcPr>
            <w:tcW w:w="2405" w:type="dxa"/>
            <w:vMerge w:val="restart"/>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Capacidades de las Entidades participantes </w:t>
            </w: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Las empresas que forman parte del proyecto, cuentan con capacidad para desarrollarlo y aprovechar sus resultados.</w:t>
            </w:r>
          </w:p>
          <w:p w:rsidR="001831C8" w:rsidRPr="00C45934" w:rsidRDefault="001831C8" w:rsidP="00CE4D38">
            <w:pPr>
              <w:jc w:val="both"/>
              <w:rPr>
                <w:rFonts w:asciiTheme="minorHAnsi" w:hAnsiTheme="minorHAnsi" w:cstheme="minorHAnsi"/>
                <w:sz w:val="18"/>
              </w:rPr>
            </w:pP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r w:rsidR="001831C8" w:rsidRPr="00C45934" w:rsidTr="00C45934">
        <w:tc>
          <w:tcPr>
            <w:tcW w:w="2405" w:type="dxa"/>
            <w:vMerge/>
            <w:shd w:val="clear" w:color="auto" w:fill="auto"/>
            <w:vAlign w:val="center"/>
          </w:tcPr>
          <w:p w:rsidR="001831C8" w:rsidRPr="00C45934" w:rsidRDefault="001831C8" w:rsidP="00CE4D38">
            <w:pPr>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pStyle w:val="Textoindependiente"/>
              <w:autoSpaceDE/>
              <w:adjustRightInd w:val="0"/>
              <w:spacing w:before="120"/>
              <w:jc w:val="both"/>
              <w:rPr>
                <w:rFonts w:asciiTheme="minorHAnsi" w:hAnsiTheme="minorHAnsi" w:cstheme="minorHAnsi"/>
                <w:sz w:val="18"/>
              </w:rPr>
            </w:pPr>
            <w:r w:rsidRPr="00C45934">
              <w:rPr>
                <w:rFonts w:asciiTheme="minorHAnsi" w:hAnsiTheme="minorHAnsi" w:cstheme="minorHAnsi"/>
                <w:sz w:val="18"/>
              </w:rPr>
              <w:t xml:space="preserve">Capacidades, experiencia e idoneidad de las entidades asociadas para otorgar valor al proyecto en las actividades propuestas.  </w:t>
            </w:r>
          </w:p>
          <w:p w:rsidR="001831C8" w:rsidRPr="00C45934" w:rsidRDefault="001831C8" w:rsidP="00CE4D38">
            <w:pPr>
              <w:jc w:val="both"/>
              <w:rPr>
                <w:rFonts w:asciiTheme="minorHAnsi" w:hAnsiTheme="minorHAnsi" w:cstheme="minorHAnsi"/>
                <w:sz w:val="18"/>
              </w:rPr>
            </w:pP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25%</w:t>
            </w:r>
          </w:p>
        </w:tc>
      </w:tr>
    </w:tbl>
    <w:p w:rsidR="001831C8" w:rsidRPr="009D7841" w:rsidRDefault="001831C8" w:rsidP="00B3459D">
      <w:pPr>
        <w:jc w:val="both"/>
        <w:rPr>
          <w:rFonts w:asciiTheme="minorHAnsi" w:hAnsiTheme="minorHAnsi" w:cstheme="minorHAnsi"/>
        </w:rPr>
      </w:pPr>
    </w:p>
    <w:p w:rsidR="001831C8" w:rsidRPr="009D7841" w:rsidRDefault="001831C8" w:rsidP="00723F37">
      <w:pPr>
        <w:pStyle w:val="Prrafodelista"/>
        <w:widowControl/>
        <w:numPr>
          <w:ilvl w:val="0"/>
          <w:numId w:val="39"/>
        </w:numPr>
        <w:suppressAutoHyphens/>
        <w:autoSpaceDE/>
        <w:spacing w:after="160"/>
        <w:jc w:val="both"/>
        <w:rPr>
          <w:rFonts w:asciiTheme="minorHAnsi" w:hAnsiTheme="minorHAnsi" w:cstheme="minorHAnsi"/>
          <w:b/>
        </w:rPr>
      </w:pPr>
      <w:r w:rsidRPr="009D7841">
        <w:rPr>
          <w:rFonts w:asciiTheme="minorHAnsi" w:hAnsiTheme="minorHAnsi" w:cstheme="minorHAnsi"/>
          <w:b/>
        </w:rPr>
        <w:t xml:space="preserve">PROYECTO </w:t>
      </w:r>
    </w:p>
    <w:p w:rsidR="001831C8" w:rsidRPr="009D7841" w:rsidRDefault="001831C8" w:rsidP="00B3459D">
      <w:pPr>
        <w:pStyle w:val="Prrafodelista"/>
        <w:jc w:val="both"/>
        <w:rPr>
          <w:rFonts w:asciiTheme="minorHAnsi" w:hAnsiTheme="minorHAnsi" w:cstheme="minorHAnsi"/>
          <w:b/>
        </w:rPr>
      </w:pPr>
      <w:r w:rsidRPr="009D7841">
        <w:rPr>
          <w:rFonts w:asciiTheme="minorHAnsi" w:hAnsiTheme="minorHAnsi" w:cstheme="minorHAnsi"/>
          <w:b/>
        </w:rPr>
        <w:t>Categoría 1</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5528"/>
        <w:gridCol w:w="1701"/>
      </w:tblGrid>
      <w:tr w:rsidR="001831C8" w:rsidRPr="00C45934" w:rsidTr="00C45934">
        <w:tc>
          <w:tcPr>
            <w:tcW w:w="2439"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Criterio</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 xml:space="preserve">Subcriterio </w:t>
            </w:r>
          </w:p>
        </w:tc>
        <w:tc>
          <w:tcPr>
            <w:tcW w:w="1701" w:type="dxa"/>
            <w:shd w:val="clear" w:color="auto" w:fill="auto"/>
            <w:vAlign w:val="center"/>
          </w:tcPr>
          <w:p w:rsidR="001831C8" w:rsidRPr="00C45934" w:rsidRDefault="001831C8" w:rsidP="00C45934">
            <w:pPr>
              <w:jc w:val="center"/>
              <w:rPr>
                <w:rFonts w:asciiTheme="minorHAnsi" w:hAnsiTheme="minorHAnsi" w:cstheme="minorHAnsi"/>
                <w:sz w:val="18"/>
              </w:rPr>
            </w:pPr>
            <w:r w:rsidRPr="00C45934">
              <w:rPr>
                <w:rFonts w:asciiTheme="minorHAnsi" w:hAnsiTheme="minorHAnsi" w:cstheme="minorHAnsi"/>
                <w:sz w:val="18"/>
              </w:rPr>
              <w:t>Porcentaje</w:t>
            </w:r>
          </w:p>
        </w:tc>
      </w:tr>
      <w:tr w:rsidR="001831C8" w:rsidRPr="00C45934" w:rsidTr="00C45934">
        <w:trPr>
          <w:trHeight w:val="330"/>
        </w:trPr>
        <w:tc>
          <w:tcPr>
            <w:tcW w:w="2439" w:type="dxa"/>
            <w:vMerge w:val="restart"/>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Pertinencia de la propuesta </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Conocimiento del sector, subsector o cadena al que pertenecen las empresas del Grupo, de sus características tecnológicas y productivas y las brechas que pueden reducir para su desarrollo competitivo.</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rsidTr="00C45934">
        <w:tc>
          <w:tcPr>
            <w:tcW w:w="2439" w:type="dxa"/>
            <w:vMerge/>
            <w:shd w:val="clear" w:color="auto" w:fill="auto"/>
            <w:vAlign w:val="center"/>
          </w:tcPr>
          <w:p w:rsidR="001831C8" w:rsidRPr="00DC582E" w:rsidRDefault="001831C8" w:rsidP="00CE4D38">
            <w:pPr>
              <w:pStyle w:val="Prrafodelista"/>
              <w:ind w:left="0"/>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Propuesta metodológica para la elaboración del diagnóstico y la hoja de ruta.</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15%</w:t>
            </w:r>
          </w:p>
        </w:tc>
      </w:tr>
      <w:tr w:rsidR="001831C8" w:rsidRPr="00C45934" w:rsidTr="00C45934">
        <w:tc>
          <w:tcPr>
            <w:tcW w:w="2439" w:type="dxa"/>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Calidad Técnica</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Calidad técnica de la propuesta (coherencia entre objetivos y las actividades presentadas, pertinencia del presupuesto, composición del equipo técnico, entre</w:t>
            </w:r>
            <w:r w:rsidRPr="00C45934">
              <w:rPr>
                <w:rFonts w:asciiTheme="minorHAnsi" w:hAnsiTheme="minorHAnsi" w:cstheme="minorHAnsi"/>
                <w:spacing w:val="19"/>
                <w:sz w:val="18"/>
              </w:rPr>
              <w:t xml:space="preserve"> </w:t>
            </w:r>
            <w:r w:rsidRPr="00C45934">
              <w:rPr>
                <w:rFonts w:asciiTheme="minorHAnsi" w:hAnsiTheme="minorHAnsi" w:cstheme="minorHAnsi"/>
                <w:sz w:val="18"/>
              </w:rPr>
              <w:t>otras).</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35%</w:t>
            </w:r>
          </w:p>
        </w:tc>
      </w:tr>
      <w:tr w:rsidR="001831C8" w:rsidRPr="00C45934" w:rsidTr="00C45934">
        <w:tc>
          <w:tcPr>
            <w:tcW w:w="2439" w:type="dxa"/>
            <w:vMerge w:val="restart"/>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Capacidad Institucional </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Capacidad técnica y financiera de los integrantes del Grupo empresarial.</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rsidTr="00C45934">
        <w:tc>
          <w:tcPr>
            <w:tcW w:w="2439" w:type="dxa"/>
            <w:vMerge/>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Experiencia previa en trabajos conjuntos y sinergias de las empresas solicitantes.</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10%</w:t>
            </w:r>
          </w:p>
        </w:tc>
      </w:tr>
      <w:tr w:rsidR="001831C8" w:rsidRPr="00C45934" w:rsidTr="00C45934">
        <w:tc>
          <w:tcPr>
            <w:tcW w:w="2439" w:type="dxa"/>
            <w:shd w:val="clear" w:color="auto" w:fill="auto"/>
            <w:vAlign w:val="center"/>
          </w:tcPr>
          <w:p w:rsidR="001831C8" w:rsidRPr="00DC582E" w:rsidRDefault="001831C8" w:rsidP="00DC582E">
            <w:pPr>
              <w:pStyle w:val="Prrafodelista"/>
              <w:ind w:left="0" w:firstLine="0"/>
              <w:jc w:val="both"/>
              <w:rPr>
                <w:rFonts w:asciiTheme="minorHAnsi" w:hAnsiTheme="minorHAnsi" w:cstheme="minorHAnsi"/>
                <w:sz w:val="18"/>
              </w:rPr>
            </w:pPr>
            <w:r w:rsidRPr="00DC582E">
              <w:rPr>
                <w:rFonts w:asciiTheme="minorHAnsi" w:hAnsiTheme="minorHAnsi" w:cstheme="minorHAnsi"/>
                <w:sz w:val="18"/>
              </w:rPr>
              <w:t xml:space="preserve">Impacto potencial </w:t>
            </w:r>
          </w:p>
        </w:tc>
        <w:tc>
          <w:tcPr>
            <w:tcW w:w="5528" w:type="dxa"/>
            <w:shd w:val="clear" w:color="auto" w:fill="auto"/>
            <w:vAlign w:val="center"/>
          </w:tcPr>
          <w:p w:rsidR="001831C8" w:rsidRPr="00C45934" w:rsidRDefault="001831C8" w:rsidP="00CE4D38">
            <w:pPr>
              <w:jc w:val="both"/>
              <w:rPr>
                <w:rFonts w:asciiTheme="minorHAnsi" w:hAnsiTheme="minorHAnsi" w:cstheme="minorHAnsi"/>
                <w:sz w:val="18"/>
              </w:rPr>
            </w:pPr>
            <w:r w:rsidRPr="00C45934">
              <w:rPr>
                <w:rFonts w:asciiTheme="minorHAnsi" w:hAnsiTheme="minorHAnsi" w:cstheme="minorHAnsi"/>
                <w:sz w:val="18"/>
              </w:rPr>
              <w:t>Las empresas que se beneficiarían de los resultados e implementación de la hoja de</w:t>
            </w:r>
            <w:r w:rsidRPr="00C45934">
              <w:rPr>
                <w:rFonts w:asciiTheme="minorHAnsi" w:hAnsiTheme="minorHAnsi" w:cstheme="minorHAnsi"/>
                <w:spacing w:val="51"/>
                <w:sz w:val="18"/>
              </w:rPr>
              <w:t xml:space="preserve"> </w:t>
            </w:r>
            <w:r w:rsidRPr="00C45934">
              <w:rPr>
                <w:rFonts w:asciiTheme="minorHAnsi" w:hAnsiTheme="minorHAnsi" w:cstheme="minorHAnsi"/>
                <w:sz w:val="18"/>
              </w:rPr>
              <w:t>ruta.</w:t>
            </w:r>
          </w:p>
        </w:tc>
        <w:tc>
          <w:tcPr>
            <w:tcW w:w="1701" w:type="dxa"/>
            <w:shd w:val="clear" w:color="auto" w:fill="auto"/>
            <w:vAlign w:val="center"/>
          </w:tcPr>
          <w:p w:rsidR="001831C8" w:rsidRPr="00C45934" w:rsidRDefault="001831C8" w:rsidP="00C45934">
            <w:pPr>
              <w:pStyle w:val="Prrafodelista"/>
              <w:ind w:left="0"/>
              <w:jc w:val="center"/>
              <w:rPr>
                <w:rFonts w:asciiTheme="minorHAnsi" w:hAnsiTheme="minorHAnsi" w:cstheme="minorHAnsi"/>
                <w:sz w:val="18"/>
              </w:rPr>
            </w:pPr>
            <w:r w:rsidRPr="00C45934">
              <w:rPr>
                <w:rFonts w:asciiTheme="minorHAnsi" w:hAnsiTheme="minorHAnsi" w:cstheme="minorHAnsi"/>
                <w:sz w:val="18"/>
              </w:rPr>
              <w:t>15%</w:t>
            </w:r>
          </w:p>
        </w:tc>
      </w:tr>
    </w:tbl>
    <w:p w:rsidR="001831C8" w:rsidRPr="009D7841" w:rsidRDefault="001831C8" w:rsidP="00CE4D38">
      <w:pPr>
        <w:pStyle w:val="Prrafodelista"/>
        <w:jc w:val="both"/>
        <w:rPr>
          <w:rFonts w:asciiTheme="minorHAnsi" w:hAnsiTheme="minorHAnsi" w:cstheme="minorHAnsi"/>
          <w:b/>
        </w:rPr>
      </w:pPr>
    </w:p>
    <w:p w:rsidR="00C45934" w:rsidRDefault="00C45934">
      <w:pPr>
        <w:widowControl/>
        <w:autoSpaceDE/>
        <w:autoSpaceDN/>
        <w:rPr>
          <w:rFonts w:asciiTheme="minorHAnsi" w:hAnsiTheme="minorHAnsi" w:cstheme="minorHAnsi"/>
          <w:b/>
        </w:rPr>
      </w:pPr>
      <w:r>
        <w:rPr>
          <w:rFonts w:asciiTheme="minorHAnsi" w:hAnsiTheme="minorHAnsi" w:cstheme="minorHAnsi"/>
          <w:b/>
        </w:rPr>
        <w:br w:type="page"/>
      </w:r>
    </w:p>
    <w:p w:rsidR="001831C8" w:rsidRPr="004A553A" w:rsidRDefault="001831C8" w:rsidP="004A553A">
      <w:pPr>
        <w:pStyle w:val="Prrafodelista"/>
        <w:jc w:val="both"/>
        <w:rPr>
          <w:rFonts w:asciiTheme="minorHAnsi" w:hAnsiTheme="minorHAnsi" w:cstheme="minorHAnsi"/>
          <w:b/>
          <w:sz w:val="24"/>
          <w:szCs w:val="24"/>
        </w:rPr>
      </w:pPr>
      <w:r w:rsidRPr="004A553A">
        <w:rPr>
          <w:rFonts w:asciiTheme="minorHAnsi" w:hAnsiTheme="minorHAnsi" w:cstheme="minorHAnsi"/>
          <w:b/>
        </w:rPr>
        <w:lastRenderedPageBreak/>
        <w:t>Categoría 2</w:t>
      </w:r>
      <w:r w:rsidR="004A553A" w:rsidRPr="004A553A">
        <w:rPr>
          <w:rFonts w:asciiTheme="minorHAnsi" w:hAnsiTheme="minorHAnsi" w:cstheme="minorHAnsi"/>
          <w:b/>
          <w:sz w:val="24"/>
          <w:szCs w:val="24"/>
        </w:rPr>
        <w:tab/>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4558"/>
        <w:gridCol w:w="2274"/>
      </w:tblGrid>
      <w:tr w:rsidR="001831C8" w:rsidRPr="00C45934" w:rsidTr="00CE4D38">
        <w:tc>
          <w:tcPr>
            <w:tcW w:w="2836" w:type="dxa"/>
            <w:shd w:val="clear" w:color="auto" w:fill="auto"/>
            <w:vAlign w:val="center"/>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Criterio</w:t>
            </w:r>
          </w:p>
        </w:tc>
        <w:tc>
          <w:tcPr>
            <w:tcW w:w="4558" w:type="dxa"/>
            <w:shd w:val="clear" w:color="auto" w:fill="auto"/>
            <w:vAlign w:val="center"/>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 xml:space="preserve">Subcriterio </w:t>
            </w:r>
          </w:p>
        </w:tc>
        <w:tc>
          <w:tcPr>
            <w:tcW w:w="2274" w:type="dxa"/>
            <w:shd w:val="clear" w:color="auto" w:fill="auto"/>
            <w:vAlign w:val="center"/>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Porcentaje</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Merito Innovador </w:t>
            </w:r>
          </w:p>
        </w:tc>
        <w:tc>
          <w:tcPr>
            <w:tcW w:w="4558" w:type="dxa"/>
            <w:shd w:val="clear" w:color="auto" w:fill="auto"/>
          </w:tcPr>
          <w:p w:rsidR="001831C8" w:rsidRPr="00C45934" w:rsidRDefault="001831C8" w:rsidP="00CE4D38">
            <w:pPr>
              <w:tabs>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Mérito innovador del proyecto. Complejidad de los desafíos y nivel de innovación.</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Calidad Técnica </w:t>
            </w:r>
          </w:p>
        </w:tc>
        <w:tc>
          <w:tcPr>
            <w:tcW w:w="4558" w:type="dxa"/>
            <w:shd w:val="clear" w:color="auto" w:fill="auto"/>
          </w:tcPr>
          <w:p w:rsidR="001831C8" w:rsidRPr="00C45934" w:rsidRDefault="001831C8" w:rsidP="00CE4D38">
            <w:pPr>
              <w:tabs>
                <w:tab w:val="left" w:pos="1358"/>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Calidad</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técnica</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de</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propuesta:</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Valora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coherencia</w:t>
            </w:r>
            <w:r w:rsidRPr="00C45934">
              <w:rPr>
                <w:rFonts w:asciiTheme="minorHAnsi" w:hAnsiTheme="minorHAnsi" w:cstheme="minorHAnsi"/>
                <w:spacing w:val="-7"/>
                <w:sz w:val="18"/>
                <w:szCs w:val="18"/>
              </w:rPr>
              <w:t xml:space="preserve"> </w:t>
            </w:r>
            <w:r w:rsidRPr="00C45934">
              <w:rPr>
                <w:rFonts w:asciiTheme="minorHAnsi" w:hAnsiTheme="minorHAnsi" w:cstheme="minorHAnsi"/>
                <w:sz w:val="18"/>
                <w:szCs w:val="18"/>
              </w:rPr>
              <w:t>entre</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objetivos</w:t>
            </w:r>
            <w:r w:rsidRPr="00C45934">
              <w:rPr>
                <w:rFonts w:asciiTheme="minorHAnsi" w:hAnsiTheme="minorHAnsi" w:cstheme="minorHAnsi"/>
                <w:spacing w:val="-9"/>
                <w:sz w:val="18"/>
                <w:szCs w:val="18"/>
              </w:rPr>
              <w:t xml:space="preserve"> </w:t>
            </w:r>
            <w:r w:rsidRPr="00C45934">
              <w:rPr>
                <w:rFonts w:asciiTheme="minorHAnsi" w:hAnsiTheme="minorHAnsi" w:cstheme="minorHAnsi"/>
                <w:sz w:val="18"/>
                <w:szCs w:val="18"/>
              </w:rPr>
              <w:t>y</w:t>
            </w:r>
            <w:r w:rsidRPr="00C45934">
              <w:rPr>
                <w:rFonts w:asciiTheme="minorHAnsi" w:hAnsiTheme="minorHAnsi" w:cstheme="minorHAnsi"/>
                <w:spacing w:val="-6"/>
                <w:sz w:val="18"/>
                <w:szCs w:val="18"/>
              </w:rPr>
              <w:t xml:space="preserve"> </w:t>
            </w:r>
            <w:r w:rsidRPr="00C45934">
              <w:rPr>
                <w:rFonts w:asciiTheme="minorHAnsi" w:hAnsiTheme="minorHAnsi" w:cstheme="minorHAnsi"/>
                <w:sz w:val="18"/>
                <w:szCs w:val="18"/>
              </w:rPr>
              <w:t>las</w:t>
            </w:r>
            <w:r w:rsidRPr="00C45934">
              <w:rPr>
                <w:rFonts w:asciiTheme="minorHAnsi" w:hAnsiTheme="minorHAnsi" w:cstheme="minorHAnsi"/>
                <w:spacing w:val="-8"/>
                <w:sz w:val="18"/>
                <w:szCs w:val="18"/>
              </w:rPr>
              <w:t xml:space="preserve"> </w:t>
            </w:r>
            <w:r w:rsidRPr="00C45934">
              <w:rPr>
                <w:rFonts w:asciiTheme="minorHAnsi" w:hAnsiTheme="minorHAnsi" w:cstheme="minorHAnsi"/>
                <w:sz w:val="18"/>
                <w:szCs w:val="18"/>
              </w:rPr>
              <w:t>actividades presentadas, la estructuración del proceso de innovación abierta,</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pertinencia</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del</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presupuesto,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composición</w:t>
            </w:r>
            <w:r w:rsidRPr="00C45934">
              <w:rPr>
                <w:rFonts w:asciiTheme="minorHAnsi" w:hAnsiTheme="minorHAnsi" w:cstheme="minorHAnsi"/>
                <w:spacing w:val="-40"/>
                <w:sz w:val="18"/>
                <w:szCs w:val="18"/>
              </w:rPr>
              <w:t xml:space="preserve"> </w:t>
            </w:r>
            <w:r w:rsidRPr="00C45934">
              <w:rPr>
                <w:rFonts w:asciiTheme="minorHAnsi" w:hAnsiTheme="minorHAnsi" w:cstheme="minorHAnsi"/>
                <w:sz w:val="18"/>
                <w:szCs w:val="18"/>
              </w:rPr>
              <w:t>del</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equipo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técnico,</w:t>
            </w:r>
            <w:r w:rsidRPr="00C45934">
              <w:rPr>
                <w:rFonts w:asciiTheme="minorHAnsi" w:hAnsiTheme="minorHAnsi" w:cstheme="minorHAnsi"/>
                <w:spacing w:val="-41"/>
                <w:sz w:val="18"/>
                <w:szCs w:val="18"/>
              </w:rPr>
              <w:t xml:space="preserve"> </w:t>
            </w:r>
            <w:r w:rsidRPr="00C45934">
              <w:rPr>
                <w:rFonts w:asciiTheme="minorHAnsi" w:hAnsiTheme="minorHAnsi" w:cstheme="minorHAnsi"/>
                <w:sz w:val="18"/>
                <w:szCs w:val="18"/>
              </w:rPr>
              <w:t>entre</w:t>
            </w:r>
            <w:r w:rsidRPr="00C45934">
              <w:rPr>
                <w:rFonts w:asciiTheme="minorHAnsi" w:hAnsiTheme="minorHAnsi" w:cstheme="minorHAnsi"/>
                <w:spacing w:val="-42"/>
                <w:sz w:val="18"/>
                <w:szCs w:val="18"/>
              </w:rPr>
              <w:t xml:space="preserve"> </w:t>
            </w:r>
            <w:r w:rsidRPr="00C45934">
              <w:rPr>
                <w:rFonts w:asciiTheme="minorHAnsi" w:hAnsiTheme="minorHAnsi" w:cstheme="minorHAnsi"/>
                <w:sz w:val="18"/>
                <w:szCs w:val="18"/>
              </w:rPr>
              <w:t>otras.</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Viabilidad Técnica Comercial </w:t>
            </w:r>
          </w:p>
        </w:tc>
        <w:tc>
          <w:tcPr>
            <w:tcW w:w="4558" w:type="dxa"/>
            <w:shd w:val="clear" w:color="auto" w:fill="auto"/>
          </w:tcPr>
          <w:p w:rsidR="001831C8" w:rsidRPr="00C45934" w:rsidRDefault="001831C8" w:rsidP="00CE4D38">
            <w:pPr>
              <w:tabs>
                <w:tab w:val="left" w:pos="1358"/>
                <w:tab w:val="left" w:pos="1359"/>
              </w:tabs>
              <w:spacing w:before="16" w:line="254" w:lineRule="auto"/>
              <w:jc w:val="both"/>
              <w:rPr>
                <w:rFonts w:asciiTheme="minorHAnsi" w:hAnsiTheme="minorHAnsi" w:cstheme="minorHAnsi"/>
                <w:sz w:val="18"/>
                <w:szCs w:val="18"/>
              </w:rPr>
            </w:pPr>
            <w:r w:rsidRPr="00C45934">
              <w:rPr>
                <w:rFonts w:asciiTheme="minorHAnsi" w:hAnsiTheme="minorHAnsi" w:cstheme="minorHAnsi"/>
                <w:sz w:val="18"/>
                <w:szCs w:val="18"/>
              </w:rPr>
              <w:t>Viabilidad</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 xml:space="preserve">técnica </w:t>
            </w:r>
            <w:r w:rsidRPr="00C45934">
              <w:rPr>
                <w:rFonts w:asciiTheme="minorHAnsi" w:hAnsiTheme="minorHAnsi" w:cstheme="minorHAnsi"/>
                <w:spacing w:val="-15"/>
                <w:sz w:val="18"/>
                <w:szCs w:val="18"/>
              </w:rPr>
              <w:t>y</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comercial</w:t>
            </w:r>
            <w:r w:rsidRPr="00C45934">
              <w:rPr>
                <w:rFonts w:asciiTheme="minorHAnsi" w:hAnsiTheme="minorHAnsi" w:cstheme="minorHAnsi"/>
                <w:spacing w:val="-17"/>
                <w:sz w:val="18"/>
                <w:szCs w:val="18"/>
              </w:rPr>
              <w:t xml:space="preserve"> </w:t>
            </w:r>
            <w:r w:rsidRPr="00C45934">
              <w:rPr>
                <w:rFonts w:asciiTheme="minorHAnsi" w:hAnsiTheme="minorHAnsi" w:cstheme="minorHAnsi"/>
                <w:sz w:val="18"/>
                <w:szCs w:val="18"/>
              </w:rPr>
              <w:t>de</w:t>
            </w:r>
            <w:r w:rsidRPr="00C45934">
              <w:rPr>
                <w:rFonts w:asciiTheme="minorHAnsi" w:hAnsiTheme="minorHAnsi" w:cstheme="minorHAnsi"/>
                <w:spacing w:val="-14"/>
                <w:sz w:val="18"/>
                <w:szCs w:val="18"/>
              </w:rPr>
              <w:t xml:space="preserve"> </w:t>
            </w:r>
            <w:r w:rsidRPr="00C45934">
              <w:rPr>
                <w:rFonts w:asciiTheme="minorHAnsi" w:hAnsiTheme="minorHAnsi" w:cstheme="minorHAnsi"/>
                <w:sz w:val="18"/>
                <w:szCs w:val="18"/>
              </w:rPr>
              <w:t>la</w:t>
            </w:r>
            <w:r w:rsidRPr="00C45934">
              <w:rPr>
                <w:rFonts w:asciiTheme="minorHAnsi" w:hAnsiTheme="minorHAnsi" w:cstheme="minorHAnsi"/>
                <w:spacing w:val="-18"/>
                <w:sz w:val="18"/>
                <w:szCs w:val="18"/>
              </w:rPr>
              <w:t xml:space="preserve"> </w:t>
            </w:r>
            <w:r w:rsidRPr="00C45934">
              <w:rPr>
                <w:rFonts w:asciiTheme="minorHAnsi" w:hAnsiTheme="minorHAnsi" w:cstheme="minorHAnsi"/>
                <w:sz w:val="18"/>
                <w:szCs w:val="18"/>
              </w:rPr>
              <w:t>propuesta</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30%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Capacidad Institucional</w:t>
            </w:r>
          </w:p>
        </w:tc>
        <w:tc>
          <w:tcPr>
            <w:tcW w:w="4558" w:type="dxa"/>
            <w:shd w:val="clear" w:color="auto" w:fill="auto"/>
          </w:tcPr>
          <w:p w:rsidR="001831C8" w:rsidRPr="00C45934" w:rsidRDefault="001831C8" w:rsidP="00CE4D38">
            <w:pPr>
              <w:tabs>
                <w:tab w:val="left" w:pos="1358"/>
                <w:tab w:val="left" w:pos="1359"/>
              </w:tabs>
              <w:spacing w:before="1"/>
              <w:jc w:val="both"/>
              <w:rPr>
                <w:rFonts w:asciiTheme="minorHAnsi" w:hAnsiTheme="minorHAnsi" w:cstheme="minorHAnsi"/>
                <w:sz w:val="18"/>
                <w:szCs w:val="18"/>
              </w:rPr>
            </w:pPr>
            <w:r w:rsidRPr="00C45934">
              <w:rPr>
                <w:rFonts w:asciiTheme="minorHAnsi" w:hAnsiTheme="minorHAnsi" w:cstheme="minorHAnsi"/>
                <w:sz w:val="18"/>
                <w:szCs w:val="18"/>
              </w:rPr>
              <w:t>Capacidad de ejecución y nivel de compromiso de la entidad solicitante asociadas.</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20%</w:t>
            </w:r>
          </w:p>
        </w:tc>
      </w:tr>
      <w:tr w:rsidR="001831C8" w:rsidRPr="00C45934" w:rsidTr="00CE4D38">
        <w:tc>
          <w:tcPr>
            <w:tcW w:w="2836" w:type="dxa"/>
            <w:shd w:val="clear" w:color="auto" w:fill="auto"/>
            <w:vAlign w:val="center"/>
          </w:tcPr>
          <w:p w:rsidR="001831C8" w:rsidRPr="00DC582E" w:rsidRDefault="001831C8" w:rsidP="00CE4D38">
            <w:pPr>
              <w:jc w:val="both"/>
              <w:rPr>
                <w:rFonts w:asciiTheme="minorHAnsi" w:hAnsiTheme="minorHAnsi" w:cstheme="minorHAnsi"/>
                <w:sz w:val="18"/>
                <w:szCs w:val="18"/>
              </w:rPr>
            </w:pPr>
            <w:r w:rsidRPr="00DC582E">
              <w:rPr>
                <w:rFonts w:asciiTheme="minorHAnsi" w:hAnsiTheme="minorHAnsi" w:cstheme="minorHAnsi"/>
                <w:sz w:val="18"/>
                <w:szCs w:val="18"/>
              </w:rPr>
              <w:t xml:space="preserve">Impacto potencial </w:t>
            </w:r>
          </w:p>
        </w:tc>
        <w:tc>
          <w:tcPr>
            <w:tcW w:w="4558" w:type="dxa"/>
            <w:shd w:val="clear" w:color="auto" w:fill="auto"/>
          </w:tcPr>
          <w:p w:rsidR="001831C8" w:rsidRPr="00C45934" w:rsidRDefault="001831C8" w:rsidP="00CE4D38">
            <w:pPr>
              <w:jc w:val="both"/>
              <w:rPr>
                <w:rFonts w:asciiTheme="minorHAnsi" w:hAnsiTheme="minorHAnsi" w:cstheme="minorHAnsi"/>
                <w:sz w:val="18"/>
                <w:szCs w:val="18"/>
              </w:rPr>
            </w:pPr>
            <w:r w:rsidRPr="00C45934">
              <w:rPr>
                <w:rFonts w:asciiTheme="minorHAnsi" w:hAnsiTheme="minorHAnsi" w:cstheme="minorHAnsi"/>
                <w:sz w:val="18"/>
                <w:szCs w:val="18"/>
              </w:rPr>
              <w:t>Impacto potencial de los desafíos planteados en la operación de la empresa</w:t>
            </w:r>
          </w:p>
        </w:tc>
        <w:tc>
          <w:tcPr>
            <w:tcW w:w="2274" w:type="dxa"/>
            <w:shd w:val="clear" w:color="auto" w:fill="auto"/>
            <w:vAlign w:val="center"/>
          </w:tcPr>
          <w:p w:rsidR="001831C8" w:rsidRPr="00C45934" w:rsidRDefault="001831C8" w:rsidP="00DC582E">
            <w:pPr>
              <w:jc w:val="center"/>
              <w:rPr>
                <w:rFonts w:asciiTheme="minorHAnsi" w:hAnsiTheme="minorHAnsi" w:cstheme="minorHAnsi"/>
                <w:sz w:val="18"/>
                <w:szCs w:val="18"/>
              </w:rPr>
            </w:pPr>
            <w:r w:rsidRPr="00C45934">
              <w:rPr>
                <w:rFonts w:asciiTheme="minorHAnsi" w:hAnsiTheme="minorHAnsi" w:cstheme="minorHAnsi"/>
                <w:sz w:val="18"/>
                <w:szCs w:val="18"/>
              </w:rPr>
              <w:t>10%</w:t>
            </w:r>
          </w:p>
        </w:tc>
      </w:tr>
    </w:tbl>
    <w:p w:rsidR="001831C8" w:rsidRPr="009D7841" w:rsidRDefault="001831C8" w:rsidP="00B3459D">
      <w:pPr>
        <w:pStyle w:val="Prrafodelista"/>
        <w:jc w:val="both"/>
        <w:rPr>
          <w:rFonts w:asciiTheme="minorHAnsi" w:hAnsiTheme="minorHAnsi" w:cstheme="minorHAnsi"/>
          <w:b/>
        </w:rPr>
      </w:pPr>
    </w:p>
    <w:p w:rsidR="001831C8" w:rsidRPr="009D7841" w:rsidRDefault="001831C8" w:rsidP="00B3459D">
      <w:pPr>
        <w:pStyle w:val="Prrafodelista"/>
        <w:jc w:val="both"/>
        <w:rPr>
          <w:rFonts w:asciiTheme="minorHAnsi" w:hAnsiTheme="minorHAnsi" w:cstheme="minorHAnsi"/>
          <w:b/>
        </w:rPr>
      </w:pPr>
    </w:p>
    <w:p w:rsidR="00F14259" w:rsidRPr="009D7841" w:rsidRDefault="00F14259" w:rsidP="00B3459D">
      <w:pPr>
        <w:ind w:left="458" w:right="485"/>
        <w:jc w:val="both"/>
        <w:rPr>
          <w:rFonts w:asciiTheme="minorHAnsi" w:hAnsiTheme="minorHAnsi" w:cstheme="minorHAnsi"/>
          <w:sz w:val="24"/>
        </w:rPr>
      </w:pPr>
    </w:p>
    <w:sectPr w:rsidR="00F14259" w:rsidRPr="009D7841">
      <w:headerReference w:type="default" r:id="rId11"/>
      <w:footerReference w:type="default" r:id="rId12"/>
      <w:pgSz w:w="11910" w:h="16850"/>
      <w:pgMar w:top="1380" w:right="400" w:bottom="1180" w:left="960" w:header="989" w:footer="9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2FB1" w:rsidRDefault="00002FB1">
      <w:r>
        <w:separator/>
      </w:r>
    </w:p>
  </w:endnote>
  <w:endnote w:type="continuationSeparator" w:id="0">
    <w:p w:rsidR="00002FB1" w:rsidRDefault="0000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AF5660">
    <w:pPr>
      <w:pStyle w:val="Textoindependiente"/>
      <w:spacing w:line="14" w:lineRule="auto"/>
      <w:rPr>
        <w:sz w:val="20"/>
      </w:rPr>
    </w:pPr>
    <w:r>
      <w:rPr>
        <w:noProof/>
        <w:lang w:val="es-ES" w:eastAsia="es-ES" w:bidi="ar-SA"/>
      </w:rPr>
      <mc:AlternateContent>
        <mc:Choice Requires="wps">
          <w:drawing>
            <wp:anchor distT="0" distB="0" distL="114300" distR="114300" simplePos="0" relativeHeight="251657216" behindDoc="1" locked="0" layoutInCell="1" allowOverlap="1">
              <wp:simplePos x="0" y="0"/>
              <wp:positionH relativeFrom="page">
                <wp:posOffset>6689090</wp:posOffset>
              </wp:positionH>
              <wp:positionV relativeFrom="page">
                <wp:posOffset>9926320</wp:posOffset>
              </wp:positionV>
              <wp:extent cx="179070" cy="1524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5660" w:rsidRDefault="00AF5660">
                          <w:pPr>
                            <w:spacing w:line="212" w:lineRule="exact"/>
                            <w:ind w:left="40"/>
                            <w:rPr>
                              <w:sz w:val="20"/>
                            </w:rPr>
                          </w:pPr>
                          <w:r>
                            <w:fldChar w:fldCharType="begin"/>
                          </w:r>
                          <w:r>
                            <w:rPr>
                              <w:sz w:val="20"/>
                            </w:rPr>
                            <w:instrText xml:space="preserve"> PAGE </w:instrText>
                          </w:r>
                          <w:r>
                            <w:fldChar w:fldCharType="separate"/>
                          </w:r>
                          <w:r w:rsidR="008F4298">
                            <w:rPr>
                              <w:noProof/>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526.7pt;margin-top:781.6pt;width:14.1pt;height:1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" filled="f" stroked="f">
              <v:textbox inset="0,0,0,0">
                <w:txbxContent>
                  <w:p w:rsidR="00AF5660" w:rsidRDefault="00AF5660">
                    <w:pPr>
                      <w:spacing w:line="212" w:lineRule="exact"/>
                      <w:ind w:left="40"/>
                      <w:rPr>
                        <w:sz w:val="20"/>
                      </w:rPr>
                    </w:pPr>
                    <w:r>
                      <w:fldChar w:fldCharType="begin"/>
                    </w:r>
                    <w:r>
                      <w:rPr>
                        <w:sz w:val="20"/>
                      </w:rPr>
                      <w:instrText xml:space="preserve"> PAGE </w:instrText>
                    </w:r>
                    <w:r>
                      <w:fldChar w:fldCharType="separate"/>
                    </w:r>
                    <w:r w:rsidR="008F4298">
                      <w:rPr>
                        <w:noProof/>
                        <w:sz w:val="20"/>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AF5660">
    <w:pPr>
      <w:pStyle w:val="Textoindependiente"/>
      <w:spacing w:line="14" w:lineRule="auto"/>
      <w:rPr>
        <w:sz w:val="20"/>
      </w:rPr>
    </w:pPr>
    <w:r>
      <w:rPr>
        <w:noProof/>
        <w:lang w:val="es-ES" w:eastAsia="es-ES" w:bidi="ar-SA"/>
      </w:rPr>
      <mc:AlternateContent>
        <mc:Choice Requires="wps">
          <w:drawing>
            <wp:anchor distT="0" distB="0" distL="114300" distR="114300" simplePos="0" relativeHeight="251660288" behindDoc="1" locked="0" layoutInCell="1" allowOverlap="1">
              <wp:simplePos x="0" y="0"/>
              <wp:positionH relativeFrom="page">
                <wp:posOffset>6689090</wp:posOffset>
              </wp:positionH>
              <wp:positionV relativeFrom="page">
                <wp:posOffset>9926320</wp:posOffset>
              </wp:positionV>
              <wp:extent cx="17907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5660" w:rsidRDefault="00AF5660">
                          <w:pPr>
                            <w:spacing w:line="212" w:lineRule="exact"/>
                            <w:ind w:left="40"/>
                            <w:rPr>
                              <w:sz w:val="20"/>
                            </w:rPr>
                          </w:pPr>
                          <w:r>
                            <w:fldChar w:fldCharType="begin"/>
                          </w:r>
                          <w:r>
                            <w:rPr>
                              <w:sz w:val="20"/>
                            </w:rPr>
                            <w:instrText xml:space="preserve"> PAGE </w:instrText>
                          </w:r>
                          <w:r>
                            <w:fldChar w:fldCharType="separate"/>
                          </w:r>
                          <w:r w:rsidR="008F4298">
                            <w:rPr>
                              <w:noProof/>
                              <w:sz w:val="20"/>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26.7pt;margin-top:781.6pt;width:14.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" filled="f" stroked="f">
              <v:textbox inset="0,0,0,0">
                <w:txbxContent>
                  <w:p w:rsidR="00AF5660" w:rsidRDefault="00AF5660">
                    <w:pPr>
                      <w:spacing w:line="212" w:lineRule="exact"/>
                      <w:ind w:left="40"/>
                      <w:rPr>
                        <w:sz w:val="20"/>
                      </w:rPr>
                    </w:pPr>
                    <w:r>
                      <w:fldChar w:fldCharType="begin"/>
                    </w:r>
                    <w:r>
                      <w:rPr>
                        <w:sz w:val="20"/>
                      </w:rPr>
                      <w:instrText xml:space="preserve"> PAGE </w:instrText>
                    </w:r>
                    <w:r>
                      <w:fldChar w:fldCharType="separate"/>
                    </w:r>
                    <w:r w:rsidR="008F4298">
                      <w:rPr>
                        <w:noProof/>
                        <w:sz w:val="20"/>
                      </w:rPr>
                      <w:t>12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2FB1" w:rsidRDefault="00002FB1">
      <w:r>
        <w:separator/>
      </w:r>
    </w:p>
  </w:footnote>
  <w:footnote w:type="continuationSeparator" w:id="0">
    <w:p w:rsidR="00002FB1" w:rsidRDefault="00002FB1">
      <w:r>
        <w:continuationSeparator/>
      </w:r>
    </w:p>
  </w:footnote>
  <w:footnote w:id="1">
    <w:p w:rsidR="00AF5660" w:rsidRPr="00A533DB" w:rsidRDefault="00AF5660" w:rsidP="001831C8">
      <w:pPr>
        <w:pStyle w:val="Textonotapie"/>
        <w:ind w:right="627"/>
        <w:jc w:val="both"/>
        <w:rPr>
          <w:rFonts w:ascii="Calibri" w:hAnsi="Calibri" w:cs="Calibri"/>
          <w:sz w:val="18"/>
          <w:szCs w:val="18"/>
        </w:rPr>
      </w:pPr>
      <w:r w:rsidRPr="00A533DB">
        <w:rPr>
          <w:rStyle w:val="Refdenotaalpie"/>
          <w:rFonts w:ascii="Calibri" w:hAnsi="Calibri"/>
          <w:sz w:val="18"/>
          <w:szCs w:val="18"/>
        </w:rPr>
        <w:footnoteRef/>
      </w:r>
      <w:r w:rsidRPr="00A533DB">
        <w:rPr>
          <w:rFonts w:ascii="Calibri" w:hAnsi="Calibri"/>
          <w:sz w:val="18"/>
          <w:szCs w:val="18"/>
        </w:rPr>
        <w:t xml:space="preserve"> La Entidad </w:t>
      </w:r>
      <w:r w:rsidRPr="00A533DB">
        <w:rPr>
          <w:rFonts w:ascii="Calibri" w:hAnsi="Calibri" w:cs="Calibri"/>
          <w:sz w:val="18"/>
          <w:szCs w:val="18"/>
        </w:rPr>
        <w:t xml:space="preserve">Solicitante ha fraccionado su deuda ante SUNAT, y su deuda figura en estado coactivo en http://econsultaruc.sunat.gob.pe/cl-ti-itmrconsruc/jcrS00Alias, deberá adjuntar la resolución de fraccionamiento en el Sistema en </w:t>
      </w:r>
      <w:proofErr w:type="spellStart"/>
      <w:r w:rsidRPr="00A533DB">
        <w:rPr>
          <w:rFonts w:ascii="Calibri" w:hAnsi="Calibri" w:cs="Calibri"/>
          <w:sz w:val="18"/>
          <w:szCs w:val="18"/>
        </w:rPr>
        <w:t>InnGenius</w:t>
      </w:r>
      <w:proofErr w:type="spellEnd"/>
      <w:r w:rsidRPr="00A533DB">
        <w:rPr>
          <w:rFonts w:ascii="Calibri" w:hAnsi="Calibri" w:cs="Calibri"/>
          <w:sz w:val="18"/>
          <w:szCs w:val="18"/>
        </w:rPr>
        <w:t xml:space="preserve"> de Innóvate Perú, en la sección “Carga documentos legales”.</w:t>
      </w:r>
    </w:p>
  </w:footnote>
  <w:footnote w:id="2">
    <w:p w:rsidR="00AF5660" w:rsidRPr="00A533DB" w:rsidRDefault="00AF5660" w:rsidP="001831C8">
      <w:pPr>
        <w:pBdr>
          <w:top w:val="nil"/>
          <w:left w:val="nil"/>
          <w:bottom w:val="nil"/>
          <w:right w:val="nil"/>
          <w:between w:val="nil"/>
        </w:pBdr>
        <w:ind w:right="627"/>
        <w:rPr>
          <w:rFonts w:ascii="Calibri" w:eastAsia="Calibri" w:hAnsi="Calibri" w:cs="Calibri"/>
          <w:color w:val="000000"/>
          <w:sz w:val="18"/>
          <w:szCs w:val="18"/>
        </w:rPr>
      </w:pPr>
      <w:r w:rsidRPr="00A533DB">
        <w:rPr>
          <w:rFonts w:ascii="Calibri" w:hAnsi="Calibri"/>
          <w:sz w:val="18"/>
          <w:szCs w:val="18"/>
          <w:vertAlign w:val="superscript"/>
        </w:rPr>
        <w:footnoteRef/>
      </w:r>
      <w:r w:rsidRPr="00A533DB">
        <w:rPr>
          <w:rFonts w:ascii="Calibri" w:eastAsia="Calibri" w:hAnsi="Calibri" w:cs="Calibri"/>
          <w:color w:val="000000"/>
          <w:sz w:val="18"/>
          <w:szCs w:val="18"/>
        </w:rPr>
        <w:t xml:space="preserve"> Excepto universidades nacionales.</w:t>
      </w:r>
    </w:p>
  </w:footnote>
  <w:footnote w:id="3">
    <w:p w:rsidR="00AF5660" w:rsidRPr="00174AF3" w:rsidRDefault="00AF5660" w:rsidP="001831C8">
      <w:pPr>
        <w:ind w:left="426" w:right="911" w:hanging="284"/>
        <w:rPr>
          <w:sz w:val="18"/>
        </w:rPr>
      </w:pPr>
      <w:r w:rsidRPr="00C631D2">
        <w:rPr>
          <w:rStyle w:val="Refdenotaalpie"/>
          <w:rFonts w:cs="Calibri"/>
          <w:sz w:val="18"/>
          <w:szCs w:val="18"/>
        </w:rPr>
        <w:footnoteRef/>
      </w:r>
      <w:r w:rsidRPr="00C631D2">
        <w:rPr>
          <w:rFonts w:cs="Calibri"/>
          <w:sz w:val="18"/>
          <w:szCs w:val="18"/>
        </w:rPr>
        <w:t xml:space="preserve"> </w:t>
      </w:r>
      <w:r w:rsidRPr="00C631D2">
        <w:rPr>
          <w:rFonts w:cs="Calibri"/>
          <w:w w:val="95"/>
          <w:sz w:val="18"/>
          <w:szCs w:val="18"/>
        </w:rPr>
        <w:t>Se</w:t>
      </w:r>
      <w:r w:rsidRPr="00C631D2">
        <w:rPr>
          <w:rFonts w:cs="Calibri"/>
          <w:spacing w:val="-19"/>
          <w:w w:val="95"/>
          <w:sz w:val="18"/>
          <w:szCs w:val="18"/>
        </w:rPr>
        <w:t xml:space="preserve"> </w:t>
      </w:r>
      <w:r w:rsidRPr="00C631D2">
        <w:rPr>
          <w:rFonts w:cs="Calibri"/>
          <w:w w:val="95"/>
          <w:sz w:val="18"/>
          <w:szCs w:val="18"/>
        </w:rPr>
        <w:t>re</w:t>
      </w:r>
      <w:r w:rsidRPr="00174AF3">
        <w:rPr>
          <w:w w:val="95"/>
          <w:sz w:val="18"/>
        </w:rPr>
        <w:t>comienda</w:t>
      </w:r>
      <w:r w:rsidRPr="00174AF3">
        <w:rPr>
          <w:spacing w:val="-18"/>
          <w:w w:val="95"/>
          <w:sz w:val="18"/>
        </w:rPr>
        <w:t xml:space="preserve"> </w:t>
      </w:r>
      <w:r w:rsidRPr="00174AF3">
        <w:rPr>
          <w:w w:val="95"/>
          <w:sz w:val="18"/>
        </w:rPr>
        <w:t>revisar</w:t>
      </w:r>
      <w:r w:rsidRPr="00174AF3">
        <w:rPr>
          <w:spacing w:val="-18"/>
          <w:w w:val="95"/>
          <w:sz w:val="18"/>
        </w:rPr>
        <w:t xml:space="preserve"> </w:t>
      </w:r>
      <w:r w:rsidRPr="00174AF3">
        <w:rPr>
          <w:w w:val="95"/>
          <w:sz w:val="18"/>
        </w:rPr>
        <w:t>la</w:t>
      </w:r>
      <w:r w:rsidRPr="00174AF3">
        <w:rPr>
          <w:spacing w:val="-16"/>
          <w:w w:val="95"/>
          <w:sz w:val="18"/>
        </w:rPr>
        <w:t xml:space="preserve"> </w:t>
      </w:r>
      <w:r w:rsidRPr="00174AF3">
        <w:rPr>
          <w:w w:val="95"/>
          <w:sz w:val="18"/>
        </w:rPr>
        <w:t>relación</w:t>
      </w:r>
      <w:r w:rsidRPr="00174AF3">
        <w:rPr>
          <w:spacing w:val="-18"/>
          <w:w w:val="95"/>
          <w:sz w:val="18"/>
        </w:rPr>
        <w:t xml:space="preserve"> </w:t>
      </w:r>
      <w:r w:rsidRPr="00174AF3">
        <w:rPr>
          <w:w w:val="95"/>
          <w:sz w:val="18"/>
        </w:rPr>
        <w:t>de</w:t>
      </w:r>
      <w:r w:rsidRPr="00174AF3">
        <w:rPr>
          <w:spacing w:val="-17"/>
          <w:w w:val="95"/>
          <w:sz w:val="18"/>
        </w:rPr>
        <w:t xml:space="preserve"> </w:t>
      </w:r>
      <w:r w:rsidRPr="00174AF3">
        <w:rPr>
          <w:w w:val="95"/>
          <w:sz w:val="18"/>
        </w:rPr>
        <w:t>proyectos</w:t>
      </w:r>
      <w:r w:rsidRPr="00174AF3">
        <w:rPr>
          <w:spacing w:val="-18"/>
          <w:w w:val="95"/>
          <w:sz w:val="18"/>
        </w:rPr>
        <w:t xml:space="preserve"> </w:t>
      </w:r>
      <w:r w:rsidRPr="00174AF3">
        <w:rPr>
          <w:w w:val="95"/>
          <w:sz w:val="18"/>
        </w:rPr>
        <w:t>adjudicados</w:t>
      </w:r>
      <w:r w:rsidRPr="00174AF3">
        <w:rPr>
          <w:spacing w:val="-16"/>
          <w:w w:val="95"/>
          <w:sz w:val="18"/>
        </w:rPr>
        <w:t xml:space="preserve"> </w:t>
      </w:r>
      <w:r w:rsidRPr="00174AF3">
        <w:rPr>
          <w:w w:val="95"/>
          <w:sz w:val="18"/>
        </w:rPr>
        <w:t>en</w:t>
      </w:r>
      <w:r w:rsidRPr="00174AF3">
        <w:rPr>
          <w:spacing w:val="-18"/>
          <w:w w:val="95"/>
          <w:sz w:val="18"/>
        </w:rPr>
        <w:t xml:space="preserve"> </w:t>
      </w:r>
      <w:r w:rsidRPr="00174AF3">
        <w:rPr>
          <w:w w:val="95"/>
          <w:sz w:val="18"/>
        </w:rPr>
        <w:t>la</w:t>
      </w:r>
      <w:r w:rsidRPr="00174AF3">
        <w:rPr>
          <w:spacing w:val="-18"/>
          <w:w w:val="95"/>
          <w:sz w:val="18"/>
        </w:rPr>
        <w:t xml:space="preserve"> </w:t>
      </w:r>
      <w:r w:rsidRPr="00174AF3">
        <w:rPr>
          <w:w w:val="95"/>
          <w:sz w:val="18"/>
        </w:rPr>
        <w:t>web</w:t>
      </w:r>
      <w:r w:rsidRPr="00174AF3">
        <w:rPr>
          <w:spacing w:val="-19"/>
          <w:w w:val="95"/>
          <w:sz w:val="18"/>
        </w:rPr>
        <w:t xml:space="preserve"> </w:t>
      </w:r>
      <w:r w:rsidRPr="00174AF3">
        <w:rPr>
          <w:w w:val="95"/>
          <w:sz w:val="18"/>
        </w:rPr>
        <w:t>de</w:t>
      </w:r>
      <w:r w:rsidRPr="00174AF3">
        <w:rPr>
          <w:spacing w:val="-16"/>
          <w:w w:val="95"/>
          <w:sz w:val="18"/>
        </w:rPr>
        <w:t xml:space="preserve"> </w:t>
      </w:r>
      <w:r w:rsidRPr="00174AF3">
        <w:rPr>
          <w:w w:val="95"/>
          <w:sz w:val="18"/>
        </w:rPr>
        <w:t>Innóvate</w:t>
      </w:r>
      <w:r w:rsidRPr="00174AF3">
        <w:rPr>
          <w:spacing w:val="-19"/>
          <w:w w:val="95"/>
          <w:sz w:val="18"/>
        </w:rPr>
        <w:t xml:space="preserve"> </w:t>
      </w:r>
      <w:r w:rsidRPr="00174AF3">
        <w:rPr>
          <w:w w:val="95"/>
          <w:sz w:val="18"/>
        </w:rPr>
        <w:t>Perú.</w:t>
      </w:r>
      <w:r w:rsidRPr="00174AF3">
        <w:rPr>
          <w:spacing w:val="-18"/>
          <w:w w:val="95"/>
          <w:sz w:val="18"/>
        </w:rPr>
        <w:t xml:space="preserve"> </w:t>
      </w:r>
      <w:r w:rsidRPr="00174AF3">
        <w:rPr>
          <w:w w:val="95"/>
          <w:sz w:val="18"/>
        </w:rPr>
        <w:t>El</w:t>
      </w:r>
      <w:r w:rsidRPr="00174AF3">
        <w:rPr>
          <w:spacing w:val="-18"/>
          <w:w w:val="95"/>
          <w:sz w:val="18"/>
        </w:rPr>
        <w:t xml:space="preserve"> </w:t>
      </w:r>
      <w:r w:rsidRPr="00174AF3">
        <w:rPr>
          <w:w w:val="95"/>
          <w:sz w:val="18"/>
        </w:rPr>
        <w:t>Programa</w:t>
      </w:r>
      <w:r w:rsidRPr="00174AF3">
        <w:rPr>
          <w:spacing w:val="-18"/>
          <w:w w:val="95"/>
          <w:sz w:val="18"/>
        </w:rPr>
        <w:t xml:space="preserve"> </w:t>
      </w:r>
      <w:r w:rsidRPr="00174AF3">
        <w:rPr>
          <w:w w:val="95"/>
          <w:sz w:val="18"/>
        </w:rPr>
        <w:t>consultará</w:t>
      </w:r>
      <w:r w:rsidRPr="00174AF3">
        <w:rPr>
          <w:spacing w:val="-18"/>
          <w:w w:val="95"/>
          <w:sz w:val="18"/>
        </w:rPr>
        <w:t xml:space="preserve"> </w:t>
      </w:r>
      <w:r w:rsidRPr="00174AF3">
        <w:rPr>
          <w:w w:val="95"/>
          <w:sz w:val="18"/>
        </w:rPr>
        <w:t>las</w:t>
      </w:r>
      <w:r w:rsidRPr="00174AF3">
        <w:rPr>
          <w:spacing w:val="-18"/>
          <w:w w:val="95"/>
          <w:sz w:val="18"/>
        </w:rPr>
        <w:t xml:space="preserve"> </w:t>
      </w:r>
      <w:r w:rsidRPr="00174AF3">
        <w:rPr>
          <w:w w:val="95"/>
          <w:sz w:val="18"/>
        </w:rPr>
        <w:t>bases</w:t>
      </w:r>
      <w:r w:rsidRPr="00174AF3">
        <w:rPr>
          <w:spacing w:val="-18"/>
          <w:w w:val="95"/>
          <w:sz w:val="18"/>
        </w:rPr>
        <w:t xml:space="preserve"> </w:t>
      </w:r>
      <w:r w:rsidRPr="00174AF3">
        <w:rPr>
          <w:w w:val="95"/>
          <w:sz w:val="18"/>
        </w:rPr>
        <w:t>de</w:t>
      </w:r>
      <w:r w:rsidRPr="00174AF3">
        <w:rPr>
          <w:spacing w:val="-19"/>
          <w:w w:val="95"/>
          <w:sz w:val="18"/>
        </w:rPr>
        <w:t xml:space="preserve"> </w:t>
      </w:r>
      <w:r w:rsidRPr="00174AF3">
        <w:rPr>
          <w:w w:val="95"/>
          <w:sz w:val="18"/>
        </w:rPr>
        <w:t>datos</w:t>
      </w:r>
      <w:r w:rsidRPr="00174AF3">
        <w:rPr>
          <w:spacing w:val="-18"/>
          <w:w w:val="95"/>
          <w:sz w:val="18"/>
        </w:rPr>
        <w:t xml:space="preserve"> </w:t>
      </w:r>
      <w:r w:rsidRPr="00174AF3">
        <w:rPr>
          <w:w w:val="95"/>
          <w:sz w:val="18"/>
        </w:rPr>
        <w:t>a</w:t>
      </w:r>
      <w:r w:rsidRPr="00174AF3">
        <w:rPr>
          <w:spacing w:val="-18"/>
          <w:w w:val="95"/>
          <w:sz w:val="18"/>
        </w:rPr>
        <w:t xml:space="preserve"> </w:t>
      </w:r>
      <w:r w:rsidRPr="00174AF3">
        <w:rPr>
          <w:w w:val="95"/>
          <w:sz w:val="18"/>
        </w:rPr>
        <w:t>las</w:t>
      </w:r>
      <w:r w:rsidRPr="00174AF3">
        <w:rPr>
          <w:spacing w:val="-17"/>
          <w:w w:val="95"/>
          <w:sz w:val="18"/>
        </w:rPr>
        <w:t xml:space="preserve"> </w:t>
      </w:r>
      <w:r w:rsidRPr="00174AF3">
        <w:rPr>
          <w:w w:val="95"/>
          <w:sz w:val="18"/>
        </w:rPr>
        <w:t xml:space="preserve">que </w:t>
      </w:r>
      <w:r w:rsidRPr="00174AF3">
        <w:rPr>
          <w:sz w:val="18"/>
        </w:rPr>
        <w:t>tenga</w:t>
      </w:r>
      <w:r w:rsidRPr="00174AF3">
        <w:rPr>
          <w:spacing w:val="-10"/>
          <w:sz w:val="18"/>
        </w:rPr>
        <w:t xml:space="preserve"> </w:t>
      </w:r>
      <w:r w:rsidRPr="00174AF3">
        <w:rPr>
          <w:sz w:val="18"/>
        </w:rPr>
        <w:t>acceso.</w:t>
      </w:r>
    </w:p>
    <w:p w:rsidR="00AF5660" w:rsidRDefault="00AF5660" w:rsidP="001831C8">
      <w:pPr>
        <w:pStyle w:val="Textonotapie"/>
        <w:ind w:right="627"/>
      </w:pPr>
    </w:p>
  </w:footnote>
  <w:footnote w:id="4">
    <w:p w:rsidR="00AF5660" w:rsidRPr="002F7975" w:rsidRDefault="00AF5660" w:rsidP="001831C8">
      <w:pPr>
        <w:tabs>
          <w:tab w:val="left" w:pos="-142"/>
        </w:tabs>
        <w:spacing w:before="23"/>
        <w:ind w:left="284"/>
        <w:rPr>
          <w:b/>
          <w:sz w:val="16"/>
        </w:rPr>
      </w:pPr>
      <w:r>
        <w:rPr>
          <w:rStyle w:val="Refdenotaalpie"/>
        </w:rPr>
        <w:footnoteRef/>
      </w:r>
      <w:r>
        <w:t xml:space="preserve"> </w:t>
      </w:r>
      <w:r w:rsidRPr="002F7975">
        <w:rPr>
          <w:sz w:val="16"/>
        </w:rPr>
        <w:t>Ver</w:t>
      </w:r>
      <w:r w:rsidRPr="002F7975">
        <w:rPr>
          <w:spacing w:val="-12"/>
          <w:sz w:val="16"/>
        </w:rPr>
        <w:t xml:space="preserve"> </w:t>
      </w:r>
      <w:r w:rsidRPr="002F7975">
        <w:rPr>
          <w:sz w:val="16"/>
        </w:rPr>
        <w:t>escala</w:t>
      </w:r>
      <w:r w:rsidRPr="002F7975">
        <w:rPr>
          <w:spacing w:val="-11"/>
          <w:sz w:val="16"/>
        </w:rPr>
        <w:t xml:space="preserve"> </w:t>
      </w:r>
      <w:r w:rsidRPr="002F7975">
        <w:rPr>
          <w:sz w:val="16"/>
        </w:rPr>
        <w:t>de</w:t>
      </w:r>
      <w:r w:rsidRPr="002F7975">
        <w:rPr>
          <w:spacing w:val="-11"/>
          <w:sz w:val="16"/>
        </w:rPr>
        <w:t xml:space="preserve"> </w:t>
      </w:r>
      <w:r w:rsidRPr="002F7975">
        <w:rPr>
          <w:sz w:val="16"/>
        </w:rPr>
        <w:t>viáticos</w:t>
      </w:r>
      <w:r w:rsidRPr="002F7975">
        <w:rPr>
          <w:spacing w:val="-11"/>
          <w:sz w:val="16"/>
        </w:rPr>
        <w:t xml:space="preserve"> </w:t>
      </w:r>
      <w:r w:rsidRPr="002F7975">
        <w:rPr>
          <w:sz w:val="16"/>
        </w:rPr>
        <w:t>en</w:t>
      </w:r>
      <w:r w:rsidRPr="002F7975">
        <w:rPr>
          <w:spacing w:val="-12"/>
          <w:sz w:val="16"/>
        </w:rPr>
        <w:t xml:space="preserve"> </w:t>
      </w:r>
      <w:r w:rsidRPr="002F7975">
        <w:rPr>
          <w:sz w:val="16"/>
        </w:rPr>
        <w:t>el</w:t>
      </w:r>
      <w:r w:rsidRPr="002F7975">
        <w:rPr>
          <w:spacing w:val="-10"/>
          <w:sz w:val="16"/>
        </w:rPr>
        <w:t xml:space="preserve"> </w:t>
      </w:r>
      <w:r w:rsidRPr="002F7975">
        <w:rPr>
          <w:sz w:val="16"/>
        </w:rPr>
        <w:t>numeral</w:t>
      </w:r>
      <w:r w:rsidRPr="002F7975">
        <w:rPr>
          <w:spacing w:val="-10"/>
          <w:sz w:val="16"/>
        </w:rPr>
        <w:t xml:space="preserve"> </w:t>
      </w:r>
      <w:r w:rsidRPr="002F7975">
        <w:rPr>
          <w:sz w:val="16"/>
        </w:rPr>
        <w:t>3</w:t>
      </w:r>
      <w:r w:rsidRPr="002F7975">
        <w:rPr>
          <w:spacing w:val="-11"/>
          <w:sz w:val="16"/>
        </w:rPr>
        <w:t xml:space="preserve"> </w:t>
      </w:r>
      <w:r w:rsidRPr="002F7975">
        <w:rPr>
          <w:sz w:val="16"/>
        </w:rPr>
        <w:t>de</w:t>
      </w:r>
      <w:r w:rsidRPr="002F7975">
        <w:rPr>
          <w:spacing w:val="-10"/>
          <w:sz w:val="16"/>
        </w:rPr>
        <w:t xml:space="preserve"> </w:t>
      </w:r>
      <w:r w:rsidRPr="002F7975">
        <w:rPr>
          <w:sz w:val="16"/>
        </w:rPr>
        <w:t>este</w:t>
      </w:r>
      <w:r w:rsidRPr="002F7975">
        <w:rPr>
          <w:spacing w:val="-10"/>
          <w:sz w:val="16"/>
        </w:rPr>
        <w:t xml:space="preserve"> </w:t>
      </w:r>
      <w:r w:rsidRPr="002F7975">
        <w:rPr>
          <w:b/>
          <w:sz w:val="16"/>
        </w:rPr>
        <w:t>Anexo</w:t>
      </w:r>
    </w:p>
    <w:p w:rsidR="00AF5660" w:rsidRDefault="00AF5660" w:rsidP="001831C8">
      <w:pPr>
        <w:pStyle w:val="Textonotapie"/>
      </w:pPr>
    </w:p>
  </w:footnote>
  <w:footnote w:id="5">
    <w:p w:rsidR="00AF5660" w:rsidRDefault="00AF5660" w:rsidP="001831C8">
      <w:pPr>
        <w:pStyle w:val="Textonotapie"/>
      </w:pPr>
      <w:r w:rsidRPr="00E821FA">
        <w:rPr>
          <w:rStyle w:val="Refdenotaalpie"/>
        </w:rPr>
        <w:footnoteRef/>
      </w:r>
      <w:r w:rsidRPr="00E821FA">
        <w:rPr>
          <w:vertAlign w:val="superscript"/>
        </w:rPr>
        <w:t xml:space="preserve"> </w:t>
      </w:r>
      <w:r>
        <w:rPr>
          <w:sz w:val="18"/>
        </w:rPr>
        <w:t>Con énfasis en las especializaciones más relevantes para las actividades del proyecto.</w:t>
      </w:r>
    </w:p>
  </w:footnote>
  <w:footnote w:id="6">
    <w:p w:rsidR="00AF5660" w:rsidRPr="00A54611" w:rsidRDefault="00AF5660" w:rsidP="001831C8">
      <w:pPr>
        <w:spacing w:before="68"/>
        <w:rPr>
          <w:sz w:val="18"/>
          <w:szCs w:val="18"/>
        </w:rPr>
      </w:pPr>
      <w:r w:rsidRPr="00E821FA">
        <w:rPr>
          <w:rStyle w:val="Refdenotaalpie"/>
        </w:rPr>
        <w:footnoteRef/>
      </w:r>
      <w:r w:rsidRPr="00E821FA">
        <w:rPr>
          <w:position w:val="5"/>
          <w:sz w:val="12"/>
          <w:vertAlign w:val="superscript"/>
        </w:rPr>
        <w:t xml:space="preserve"> </w:t>
      </w:r>
      <w:r w:rsidRPr="00A54611">
        <w:rPr>
          <w:sz w:val="18"/>
          <w:szCs w:val="18"/>
        </w:rPr>
        <w:t>Con énfasis en la experiencia profesional más relevante para los objetivos y actividades del proyecto</w:t>
      </w:r>
      <w:r>
        <w:rPr>
          <w:sz w:val="18"/>
          <w:szCs w:val="18"/>
        </w:rPr>
        <w:t>.</w:t>
      </w:r>
    </w:p>
    <w:p w:rsidR="00AF5660" w:rsidRPr="00A54611" w:rsidRDefault="00AF5660" w:rsidP="001831C8">
      <w:pPr>
        <w:pStyle w:val="Textonotapie"/>
        <w:rPr>
          <w:sz w:val="18"/>
          <w:szCs w:val="18"/>
        </w:rPr>
      </w:pPr>
    </w:p>
  </w:footnote>
  <w:footnote w:id="7">
    <w:p w:rsidR="00AF5660" w:rsidRPr="00A54611" w:rsidRDefault="00AF5660" w:rsidP="001831C8">
      <w:pPr>
        <w:spacing w:before="68"/>
        <w:rPr>
          <w:sz w:val="18"/>
          <w:szCs w:val="18"/>
        </w:rPr>
      </w:pPr>
      <w:r w:rsidRPr="00E821FA">
        <w:rPr>
          <w:rStyle w:val="Refdenotaalpie"/>
          <w:sz w:val="18"/>
          <w:szCs w:val="18"/>
        </w:rPr>
        <w:footnoteRef/>
      </w:r>
      <w:r w:rsidRPr="00A54611">
        <w:rPr>
          <w:sz w:val="18"/>
          <w:szCs w:val="18"/>
        </w:rPr>
        <w:t>Con énfasis en los logros vinculados con la problemática del proyecto</w:t>
      </w:r>
      <w:r>
        <w:rPr>
          <w:sz w:val="18"/>
          <w:szCs w:val="18"/>
        </w:rPr>
        <w:t>.</w:t>
      </w:r>
    </w:p>
    <w:p w:rsidR="00AF5660" w:rsidRPr="00A54611" w:rsidRDefault="00AF5660" w:rsidP="001831C8">
      <w:pPr>
        <w:pStyle w:val="Textonotapie"/>
        <w:rPr>
          <w:sz w:val="18"/>
          <w:szCs w:val="18"/>
        </w:rPr>
      </w:pPr>
    </w:p>
  </w:footnote>
  <w:footnote w:id="8">
    <w:p w:rsidR="00AF5660" w:rsidRPr="00E821FA" w:rsidRDefault="00AF5660" w:rsidP="001831C8">
      <w:pPr>
        <w:pStyle w:val="Textonotapie"/>
        <w:rPr>
          <w:rFonts w:ascii="Calibri" w:hAnsi="Calibri"/>
        </w:rPr>
      </w:pPr>
      <w:r w:rsidRPr="00E821FA">
        <w:rPr>
          <w:rStyle w:val="Refdenotaalpie"/>
          <w:rFonts w:ascii="Calibri" w:hAnsi="Calibri"/>
        </w:rPr>
        <w:footnoteRef/>
      </w:r>
      <w:r w:rsidRPr="00E821FA">
        <w:rPr>
          <w:rFonts w:ascii="Calibri" w:hAnsi="Calibri"/>
        </w:rPr>
        <w:t xml:space="preserve"> Vinculados con la especialidad del proyecto</w:t>
      </w:r>
      <w:r>
        <w:rPr>
          <w:rFonts w:ascii="Calibri" w:hAnsi="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9F41AD" w:rsidP="00E01552">
    <w:pPr>
      <w:pStyle w:val="Encabezado"/>
      <w:jc w:val="right"/>
    </w:pPr>
    <w:r>
      <w:rPr>
        <w:noProof/>
        <w:lang w:val="es-ES" w:eastAsia="es-ES" w:bidi="ar-SA"/>
      </w:rPr>
      <w:drawing>
        <wp:anchor distT="0" distB="0" distL="114300" distR="114300" simplePos="0" relativeHeight="251666432" behindDoc="1" locked="0" layoutInCell="1" allowOverlap="1" wp14:anchorId="1924A919" wp14:editId="2E77D576">
          <wp:simplePos x="0" y="0"/>
          <wp:positionH relativeFrom="margin">
            <wp:align>right</wp:align>
          </wp:positionH>
          <wp:positionV relativeFrom="paragraph">
            <wp:posOffset>-202654</wp:posOffset>
          </wp:positionV>
          <wp:extent cx="1556317" cy="301018"/>
          <wp:effectExtent l="0" t="0" r="6350" b="381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5660" w:rsidRDefault="009F41AD">
    <w:pPr>
      <w:pStyle w:val="Textoindependiente"/>
      <w:spacing w:line="14" w:lineRule="auto"/>
      <w:rPr>
        <w:sz w:val="20"/>
      </w:rPr>
    </w:pPr>
    <w:r>
      <w:rPr>
        <w:noProof/>
        <w:lang w:val="es-ES" w:eastAsia="es-ES" w:bidi="ar-SA"/>
      </w:rPr>
      <w:drawing>
        <wp:anchor distT="0" distB="0" distL="114300" distR="114300" simplePos="0" relativeHeight="251668480" behindDoc="1" locked="0" layoutInCell="1" allowOverlap="1" wp14:anchorId="1924A919" wp14:editId="2E77D576">
          <wp:simplePos x="0" y="0"/>
          <wp:positionH relativeFrom="margin">
            <wp:posOffset>4933507</wp:posOffset>
          </wp:positionH>
          <wp:positionV relativeFrom="paragraph">
            <wp:posOffset>-96328</wp:posOffset>
          </wp:positionV>
          <wp:extent cx="1556317" cy="301018"/>
          <wp:effectExtent l="0" t="0" r="635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6317" cy="30101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A575F"/>
    <w:multiLevelType w:val="hybridMultilevel"/>
    <w:tmpl w:val="0352BD7E"/>
    <w:lvl w:ilvl="0" w:tplc="12161712">
      <w:numFmt w:val="bullet"/>
      <w:lvlText w:val="▪"/>
      <w:lvlJc w:val="left"/>
      <w:pPr>
        <w:ind w:left="329" w:hanging="180"/>
      </w:pPr>
      <w:rPr>
        <w:rFonts w:ascii="Times New Roman" w:eastAsia="Times New Roman" w:hAnsi="Times New Roman" w:cs="Times New Roman" w:hint="default"/>
        <w:color w:val="auto"/>
        <w:w w:val="100"/>
        <w:sz w:val="22"/>
        <w:szCs w:val="22"/>
        <w:lang w:val="es-PE" w:eastAsia="es-PE" w:bidi="es-PE"/>
      </w:rPr>
    </w:lvl>
    <w:lvl w:ilvl="1" w:tplc="C7B037D6">
      <w:numFmt w:val="bullet"/>
      <w:lvlText w:val="•"/>
      <w:lvlJc w:val="left"/>
      <w:pPr>
        <w:ind w:left="570" w:hanging="180"/>
      </w:pPr>
      <w:rPr>
        <w:rFonts w:hint="default"/>
        <w:lang w:val="es-PE" w:eastAsia="es-PE" w:bidi="es-PE"/>
      </w:rPr>
    </w:lvl>
    <w:lvl w:ilvl="2" w:tplc="5D60B50E">
      <w:numFmt w:val="bullet"/>
      <w:lvlText w:val="•"/>
      <w:lvlJc w:val="left"/>
      <w:pPr>
        <w:ind w:left="821" w:hanging="180"/>
      </w:pPr>
      <w:rPr>
        <w:rFonts w:hint="default"/>
        <w:lang w:val="es-PE" w:eastAsia="es-PE" w:bidi="es-PE"/>
      </w:rPr>
    </w:lvl>
    <w:lvl w:ilvl="3" w:tplc="7124E748">
      <w:numFmt w:val="bullet"/>
      <w:lvlText w:val="•"/>
      <w:lvlJc w:val="left"/>
      <w:pPr>
        <w:ind w:left="1071" w:hanging="180"/>
      </w:pPr>
      <w:rPr>
        <w:rFonts w:hint="default"/>
        <w:lang w:val="es-PE" w:eastAsia="es-PE" w:bidi="es-PE"/>
      </w:rPr>
    </w:lvl>
    <w:lvl w:ilvl="4" w:tplc="522A8966">
      <w:numFmt w:val="bullet"/>
      <w:lvlText w:val="•"/>
      <w:lvlJc w:val="left"/>
      <w:pPr>
        <w:ind w:left="1322" w:hanging="180"/>
      </w:pPr>
      <w:rPr>
        <w:rFonts w:hint="default"/>
        <w:lang w:val="es-PE" w:eastAsia="es-PE" w:bidi="es-PE"/>
      </w:rPr>
    </w:lvl>
    <w:lvl w:ilvl="5" w:tplc="89C00750">
      <w:numFmt w:val="bullet"/>
      <w:lvlText w:val="•"/>
      <w:lvlJc w:val="left"/>
      <w:pPr>
        <w:ind w:left="1572" w:hanging="180"/>
      </w:pPr>
      <w:rPr>
        <w:rFonts w:hint="default"/>
        <w:lang w:val="es-PE" w:eastAsia="es-PE" w:bidi="es-PE"/>
      </w:rPr>
    </w:lvl>
    <w:lvl w:ilvl="6" w:tplc="E37A7D56">
      <w:numFmt w:val="bullet"/>
      <w:lvlText w:val="•"/>
      <w:lvlJc w:val="left"/>
      <w:pPr>
        <w:ind w:left="1823" w:hanging="180"/>
      </w:pPr>
      <w:rPr>
        <w:rFonts w:hint="default"/>
        <w:lang w:val="es-PE" w:eastAsia="es-PE" w:bidi="es-PE"/>
      </w:rPr>
    </w:lvl>
    <w:lvl w:ilvl="7" w:tplc="AE963192">
      <w:numFmt w:val="bullet"/>
      <w:lvlText w:val="•"/>
      <w:lvlJc w:val="left"/>
      <w:pPr>
        <w:ind w:left="2073" w:hanging="180"/>
      </w:pPr>
      <w:rPr>
        <w:rFonts w:hint="default"/>
        <w:lang w:val="es-PE" w:eastAsia="es-PE" w:bidi="es-PE"/>
      </w:rPr>
    </w:lvl>
    <w:lvl w:ilvl="8" w:tplc="134CBE14">
      <w:numFmt w:val="bullet"/>
      <w:lvlText w:val="•"/>
      <w:lvlJc w:val="left"/>
      <w:pPr>
        <w:ind w:left="2324" w:hanging="180"/>
      </w:pPr>
      <w:rPr>
        <w:rFonts w:hint="default"/>
        <w:lang w:val="es-PE" w:eastAsia="es-PE" w:bidi="es-PE"/>
      </w:rPr>
    </w:lvl>
  </w:abstractNum>
  <w:abstractNum w:abstractNumId="1" w15:restartNumberingAfterBreak="0">
    <w:nsid w:val="009F798E"/>
    <w:multiLevelType w:val="hybridMultilevel"/>
    <w:tmpl w:val="17B6F600"/>
    <w:lvl w:ilvl="0" w:tplc="280A000D">
      <w:start w:val="1"/>
      <w:numFmt w:val="bullet"/>
      <w:lvlText w:val=""/>
      <w:lvlJc w:val="left"/>
      <w:pPr>
        <w:ind w:left="720" w:hanging="360"/>
      </w:pPr>
      <w:rPr>
        <w:rFonts w:ascii="Wingdings" w:hAnsi="Wingdings" w:hint="default"/>
      </w:rPr>
    </w:lvl>
    <w:lvl w:ilvl="1" w:tplc="280A0013">
      <w:start w:val="1"/>
      <w:numFmt w:val="upperRoman"/>
      <w:lvlText w:val="%2."/>
      <w:lvlJc w:val="right"/>
      <w:pPr>
        <w:ind w:left="1440" w:hanging="360"/>
      </w:pPr>
      <w:rPr>
        <w:rFonts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5762E9E"/>
    <w:multiLevelType w:val="hybridMultilevel"/>
    <w:tmpl w:val="729A0EE0"/>
    <w:lvl w:ilvl="0" w:tplc="280A0001">
      <w:start w:val="1"/>
      <w:numFmt w:val="bullet"/>
      <w:lvlText w:val=""/>
      <w:lvlJc w:val="left"/>
      <w:pPr>
        <w:ind w:left="720" w:hanging="360"/>
      </w:pPr>
      <w:rPr>
        <w:rFonts w:ascii="Symbol" w:hAnsi="Symbol" w:hint="default"/>
      </w:rPr>
    </w:lvl>
    <w:lvl w:ilvl="1" w:tplc="280A0019">
      <w:start w:val="1"/>
      <w:numFmt w:val="lowerLetter"/>
      <w:lvlText w:val="%2."/>
      <w:lvlJc w:val="left"/>
      <w:pPr>
        <w:ind w:left="1440" w:hanging="360"/>
      </w:pPr>
      <w:rPr>
        <w:rFonts w:hint="default"/>
      </w:rPr>
    </w:lvl>
    <w:lvl w:ilvl="2" w:tplc="21E6DCAC">
      <w:start w:val="93"/>
      <w:numFmt w:val="decimal"/>
      <w:lvlText w:val="%3."/>
      <w:lvlJc w:val="left"/>
      <w:pPr>
        <w:ind w:left="2160" w:hanging="360"/>
      </w:pPr>
      <w:rPr>
        <w:rFonts w:hint="default"/>
        <w:b/>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4" w15:restartNumberingAfterBreak="0">
    <w:nsid w:val="08E31DA8"/>
    <w:multiLevelType w:val="hybridMultilevel"/>
    <w:tmpl w:val="D388BFD4"/>
    <w:lvl w:ilvl="0" w:tplc="C8B0BFAE">
      <w:start w:val="1"/>
      <w:numFmt w:val="lowerLetter"/>
      <w:lvlText w:val="%1."/>
      <w:lvlJc w:val="left"/>
      <w:pPr>
        <w:ind w:left="1147" w:hanging="428"/>
      </w:pPr>
      <w:rPr>
        <w:rFonts w:ascii="Arial" w:eastAsia="Arial" w:hAnsi="Arial" w:cs="Arial" w:hint="default"/>
        <w:spacing w:val="-1"/>
        <w:w w:val="88"/>
        <w:sz w:val="22"/>
        <w:szCs w:val="22"/>
        <w:lang w:val="es-PE" w:eastAsia="es-PE" w:bidi="es-PE"/>
      </w:rPr>
    </w:lvl>
    <w:lvl w:ilvl="1" w:tplc="17488E4A">
      <w:numFmt w:val="bullet"/>
      <w:lvlText w:val="•"/>
      <w:lvlJc w:val="left"/>
      <w:pPr>
        <w:ind w:left="2063" w:hanging="428"/>
      </w:pPr>
      <w:rPr>
        <w:rFonts w:hint="default"/>
        <w:lang w:val="es-PE" w:eastAsia="es-PE" w:bidi="es-PE"/>
      </w:rPr>
    </w:lvl>
    <w:lvl w:ilvl="2" w:tplc="2708A79E">
      <w:numFmt w:val="bullet"/>
      <w:lvlText w:val="•"/>
      <w:lvlJc w:val="left"/>
      <w:pPr>
        <w:ind w:left="2972" w:hanging="428"/>
      </w:pPr>
      <w:rPr>
        <w:rFonts w:hint="default"/>
        <w:lang w:val="es-PE" w:eastAsia="es-PE" w:bidi="es-PE"/>
      </w:rPr>
    </w:lvl>
    <w:lvl w:ilvl="3" w:tplc="EE943FC4">
      <w:numFmt w:val="bullet"/>
      <w:lvlText w:val="•"/>
      <w:lvlJc w:val="left"/>
      <w:pPr>
        <w:ind w:left="3880" w:hanging="428"/>
      </w:pPr>
      <w:rPr>
        <w:rFonts w:hint="default"/>
        <w:lang w:val="es-PE" w:eastAsia="es-PE" w:bidi="es-PE"/>
      </w:rPr>
    </w:lvl>
    <w:lvl w:ilvl="4" w:tplc="8DCC4238">
      <w:numFmt w:val="bullet"/>
      <w:lvlText w:val="•"/>
      <w:lvlJc w:val="left"/>
      <w:pPr>
        <w:ind w:left="4789" w:hanging="428"/>
      </w:pPr>
      <w:rPr>
        <w:rFonts w:hint="default"/>
        <w:lang w:val="es-PE" w:eastAsia="es-PE" w:bidi="es-PE"/>
      </w:rPr>
    </w:lvl>
    <w:lvl w:ilvl="5" w:tplc="DC58CDD6">
      <w:numFmt w:val="bullet"/>
      <w:lvlText w:val="•"/>
      <w:lvlJc w:val="left"/>
      <w:pPr>
        <w:ind w:left="5698" w:hanging="428"/>
      </w:pPr>
      <w:rPr>
        <w:rFonts w:hint="default"/>
        <w:lang w:val="es-PE" w:eastAsia="es-PE" w:bidi="es-PE"/>
      </w:rPr>
    </w:lvl>
    <w:lvl w:ilvl="6" w:tplc="2042E9EA">
      <w:numFmt w:val="bullet"/>
      <w:lvlText w:val="•"/>
      <w:lvlJc w:val="left"/>
      <w:pPr>
        <w:ind w:left="6606" w:hanging="428"/>
      </w:pPr>
      <w:rPr>
        <w:rFonts w:hint="default"/>
        <w:lang w:val="es-PE" w:eastAsia="es-PE" w:bidi="es-PE"/>
      </w:rPr>
    </w:lvl>
    <w:lvl w:ilvl="7" w:tplc="5BCC208E">
      <w:numFmt w:val="bullet"/>
      <w:lvlText w:val="•"/>
      <w:lvlJc w:val="left"/>
      <w:pPr>
        <w:ind w:left="7515" w:hanging="428"/>
      </w:pPr>
      <w:rPr>
        <w:rFonts w:hint="default"/>
        <w:lang w:val="es-PE" w:eastAsia="es-PE" w:bidi="es-PE"/>
      </w:rPr>
    </w:lvl>
    <w:lvl w:ilvl="8" w:tplc="3B28F4A0">
      <w:numFmt w:val="bullet"/>
      <w:lvlText w:val="•"/>
      <w:lvlJc w:val="left"/>
      <w:pPr>
        <w:ind w:left="8424" w:hanging="428"/>
      </w:pPr>
      <w:rPr>
        <w:rFonts w:hint="default"/>
        <w:lang w:val="es-PE" w:eastAsia="es-PE" w:bidi="es-PE"/>
      </w:rPr>
    </w:lvl>
  </w:abstractNum>
  <w:abstractNum w:abstractNumId="5" w15:restartNumberingAfterBreak="0">
    <w:nsid w:val="140B2415"/>
    <w:multiLevelType w:val="hybridMultilevel"/>
    <w:tmpl w:val="41387FE4"/>
    <w:lvl w:ilvl="0" w:tplc="280A0017">
      <w:start w:val="1"/>
      <w:numFmt w:val="lowerLetter"/>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15173560"/>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7"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9" w15:restartNumberingAfterBreak="0">
    <w:nsid w:val="192F4566"/>
    <w:multiLevelType w:val="hybridMultilevel"/>
    <w:tmpl w:val="6A64DE6C"/>
    <w:lvl w:ilvl="0" w:tplc="353A7B44">
      <w:start w:val="1"/>
      <w:numFmt w:val="bullet"/>
      <w:lvlText w:val=""/>
      <w:lvlJc w:val="left"/>
      <w:pPr>
        <w:ind w:left="1287" w:hanging="360"/>
      </w:pPr>
      <w:rPr>
        <w:rFonts w:ascii="Symbol" w:hAnsi="Symbol" w:hint="default"/>
        <w:sz w:val="20"/>
      </w:rPr>
    </w:lvl>
    <w:lvl w:ilvl="1" w:tplc="280A0003">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0"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12" w15:restartNumberingAfterBreak="0">
    <w:nsid w:val="1CF34B38"/>
    <w:multiLevelType w:val="hybridMultilevel"/>
    <w:tmpl w:val="BF3864BE"/>
    <w:lvl w:ilvl="0" w:tplc="21E245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CDA00FF6">
      <w:numFmt w:val="bullet"/>
      <w:lvlText w:val="•"/>
      <w:lvlJc w:val="left"/>
      <w:pPr>
        <w:ind w:left="570" w:hanging="180"/>
      </w:pPr>
      <w:rPr>
        <w:rFonts w:hint="default"/>
        <w:lang w:val="es-PE" w:eastAsia="es-PE" w:bidi="es-PE"/>
      </w:rPr>
    </w:lvl>
    <w:lvl w:ilvl="2" w:tplc="9C968E9A">
      <w:numFmt w:val="bullet"/>
      <w:lvlText w:val="•"/>
      <w:lvlJc w:val="left"/>
      <w:pPr>
        <w:ind w:left="821" w:hanging="180"/>
      </w:pPr>
      <w:rPr>
        <w:rFonts w:hint="default"/>
        <w:lang w:val="es-PE" w:eastAsia="es-PE" w:bidi="es-PE"/>
      </w:rPr>
    </w:lvl>
    <w:lvl w:ilvl="3" w:tplc="15605BE6">
      <w:numFmt w:val="bullet"/>
      <w:lvlText w:val="•"/>
      <w:lvlJc w:val="left"/>
      <w:pPr>
        <w:ind w:left="1071" w:hanging="180"/>
      </w:pPr>
      <w:rPr>
        <w:rFonts w:hint="default"/>
        <w:lang w:val="es-PE" w:eastAsia="es-PE" w:bidi="es-PE"/>
      </w:rPr>
    </w:lvl>
    <w:lvl w:ilvl="4" w:tplc="DF9C0778">
      <w:numFmt w:val="bullet"/>
      <w:lvlText w:val="•"/>
      <w:lvlJc w:val="left"/>
      <w:pPr>
        <w:ind w:left="1322" w:hanging="180"/>
      </w:pPr>
      <w:rPr>
        <w:rFonts w:hint="default"/>
        <w:lang w:val="es-PE" w:eastAsia="es-PE" w:bidi="es-PE"/>
      </w:rPr>
    </w:lvl>
    <w:lvl w:ilvl="5" w:tplc="BFEC6744">
      <w:numFmt w:val="bullet"/>
      <w:lvlText w:val="•"/>
      <w:lvlJc w:val="left"/>
      <w:pPr>
        <w:ind w:left="1572" w:hanging="180"/>
      </w:pPr>
      <w:rPr>
        <w:rFonts w:hint="default"/>
        <w:lang w:val="es-PE" w:eastAsia="es-PE" w:bidi="es-PE"/>
      </w:rPr>
    </w:lvl>
    <w:lvl w:ilvl="6" w:tplc="0B28656C">
      <w:numFmt w:val="bullet"/>
      <w:lvlText w:val="•"/>
      <w:lvlJc w:val="left"/>
      <w:pPr>
        <w:ind w:left="1823" w:hanging="180"/>
      </w:pPr>
      <w:rPr>
        <w:rFonts w:hint="default"/>
        <w:lang w:val="es-PE" w:eastAsia="es-PE" w:bidi="es-PE"/>
      </w:rPr>
    </w:lvl>
    <w:lvl w:ilvl="7" w:tplc="7340C4A4">
      <w:numFmt w:val="bullet"/>
      <w:lvlText w:val="•"/>
      <w:lvlJc w:val="left"/>
      <w:pPr>
        <w:ind w:left="2073" w:hanging="180"/>
      </w:pPr>
      <w:rPr>
        <w:rFonts w:hint="default"/>
        <w:lang w:val="es-PE" w:eastAsia="es-PE" w:bidi="es-PE"/>
      </w:rPr>
    </w:lvl>
    <w:lvl w:ilvl="8" w:tplc="5EAA09F4">
      <w:numFmt w:val="bullet"/>
      <w:lvlText w:val="•"/>
      <w:lvlJc w:val="left"/>
      <w:pPr>
        <w:ind w:left="2324" w:hanging="180"/>
      </w:pPr>
      <w:rPr>
        <w:rFonts w:hint="default"/>
        <w:lang w:val="es-PE" w:eastAsia="es-PE" w:bidi="es-PE"/>
      </w:rPr>
    </w:lvl>
  </w:abstractNum>
  <w:abstractNum w:abstractNumId="13" w15:restartNumberingAfterBreak="0">
    <w:nsid w:val="1DCE1CCC"/>
    <w:multiLevelType w:val="hybridMultilevel"/>
    <w:tmpl w:val="E4321556"/>
    <w:lvl w:ilvl="0" w:tplc="906874B8">
      <w:start w:val="63"/>
      <w:numFmt w:val="decimalZero"/>
      <w:lvlText w:val="%1."/>
      <w:lvlJc w:val="left"/>
      <w:pPr>
        <w:ind w:left="1358"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0260E2E"/>
    <w:multiLevelType w:val="hybridMultilevel"/>
    <w:tmpl w:val="6C322EF0"/>
    <w:lvl w:ilvl="0" w:tplc="16366B02">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A4AE3370">
      <w:numFmt w:val="bullet"/>
      <w:lvlText w:val="•"/>
      <w:lvlJc w:val="left"/>
      <w:pPr>
        <w:ind w:left="570" w:hanging="180"/>
      </w:pPr>
      <w:rPr>
        <w:rFonts w:hint="default"/>
        <w:lang w:val="es-PE" w:eastAsia="es-PE" w:bidi="es-PE"/>
      </w:rPr>
    </w:lvl>
    <w:lvl w:ilvl="2" w:tplc="D8E6AB96">
      <w:numFmt w:val="bullet"/>
      <w:lvlText w:val="•"/>
      <w:lvlJc w:val="left"/>
      <w:pPr>
        <w:ind w:left="821" w:hanging="180"/>
      </w:pPr>
      <w:rPr>
        <w:rFonts w:hint="default"/>
        <w:lang w:val="es-PE" w:eastAsia="es-PE" w:bidi="es-PE"/>
      </w:rPr>
    </w:lvl>
    <w:lvl w:ilvl="3" w:tplc="196214D8">
      <w:numFmt w:val="bullet"/>
      <w:lvlText w:val="•"/>
      <w:lvlJc w:val="left"/>
      <w:pPr>
        <w:ind w:left="1071" w:hanging="180"/>
      </w:pPr>
      <w:rPr>
        <w:rFonts w:hint="default"/>
        <w:lang w:val="es-PE" w:eastAsia="es-PE" w:bidi="es-PE"/>
      </w:rPr>
    </w:lvl>
    <w:lvl w:ilvl="4" w:tplc="2536D84A">
      <w:numFmt w:val="bullet"/>
      <w:lvlText w:val="•"/>
      <w:lvlJc w:val="left"/>
      <w:pPr>
        <w:ind w:left="1322" w:hanging="180"/>
      </w:pPr>
      <w:rPr>
        <w:rFonts w:hint="default"/>
        <w:lang w:val="es-PE" w:eastAsia="es-PE" w:bidi="es-PE"/>
      </w:rPr>
    </w:lvl>
    <w:lvl w:ilvl="5" w:tplc="4D0AE7D8">
      <w:numFmt w:val="bullet"/>
      <w:lvlText w:val="•"/>
      <w:lvlJc w:val="left"/>
      <w:pPr>
        <w:ind w:left="1572" w:hanging="180"/>
      </w:pPr>
      <w:rPr>
        <w:rFonts w:hint="default"/>
        <w:lang w:val="es-PE" w:eastAsia="es-PE" w:bidi="es-PE"/>
      </w:rPr>
    </w:lvl>
    <w:lvl w:ilvl="6" w:tplc="FBD6004A">
      <w:numFmt w:val="bullet"/>
      <w:lvlText w:val="•"/>
      <w:lvlJc w:val="left"/>
      <w:pPr>
        <w:ind w:left="1823" w:hanging="180"/>
      </w:pPr>
      <w:rPr>
        <w:rFonts w:hint="default"/>
        <w:lang w:val="es-PE" w:eastAsia="es-PE" w:bidi="es-PE"/>
      </w:rPr>
    </w:lvl>
    <w:lvl w:ilvl="7" w:tplc="70A85642">
      <w:numFmt w:val="bullet"/>
      <w:lvlText w:val="•"/>
      <w:lvlJc w:val="left"/>
      <w:pPr>
        <w:ind w:left="2073" w:hanging="180"/>
      </w:pPr>
      <w:rPr>
        <w:rFonts w:hint="default"/>
        <w:lang w:val="es-PE" w:eastAsia="es-PE" w:bidi="es-PE"/>
      </w:rPr>
    </w:lvl>
    <w:lvl w:ilvl="8" w:tplc="B4C21C62">
      <w:numFmt w:val="bullet"/>
      <w:lvlText w:val="•"/>
      <w:lvlJc w:val="left"/>
      <w:pPr>
        <w:ind w:left="2324" w:hanging="180"/>
      </w:pPr>
      <w:rPr>
        <w:rFonts w:hint="default"/>
        <w:lang w:val="es-PE" w:eastAsia="es-PE" w:bidi="es-PE"/>
      </w:rPr>
    </w:lvl>
  </w:abstractNum>
  <w:abstractNum w:abstractNumId="15" w15:restartNumberingAfterBreak="0">
    <w:nsid w:val="20C27510"/>
    <w:multiLevelType w:val="hybridMultilevel"/>
    <w:tmpl w:val="7CA2BB80"/>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57647B5"/>
    <w:multiLevelType w:val="hybridMultilevel"/>
    <w:tmpl w:val="4672E04C"/>
    <w:lvl w:ilvl="0" w:tplc="6E4A9194">
      <w:start w:val="1"/>
      <w:numFmt w:val="lowerLetter"/>
      <w:lvlText w:val="%1."/>
      <w:lvlJc w:val="left"/>
      <w:pPr>
        <w:ind w:left="1310" w:hanging="264"/>
      </w:pPr>
      <w:rPr>
        <w:rFonts w:ascii="Arial" w:eastAsia="Arial" w:hAnsi="Arial" w:cs="Arial" w:hint="default"/>
        <w:w w:val="88"/>
        <w:sz w:val="22"/>
        <w:szCs w:val="22"/>
        <w:lang w:val="es-PE" w:eastAsia="es-PE" w:bidi="es-PE"/>
      </w:rPr>
    </w:lvl>
    <w:lvl w:ilvl="1" w:tplc="873C86CC">
      <w:numFmt w:val="bullet"/>
      <w:lvlText w:val="•"/>
      <w:lvlJc w:val="left"/>
      <w:pPr>
        <w:ind w:left="2242" w:hanging="264"/>
      </w:pPr>
      <w:rPr>
        <w:rFonts w:hint="default"/>
        <w:lang w:val="es-PE" w:eastAsia="es-PE" w:bidi="es-PE"/>
      </w:rPr>
    </w:lvl>
    <w:lvl w:ilvl="2" w:tplc="A19457F4">
      <w:numFmt w:val="bullet"/>
      <w:lvlText w:val="•"/>
      <w:lvlJc w:val="left"/>
      <w:pPr>
        <w:ind w:left="3165" w:hanging="264"/>
      </w:pPr>
      <w:rPr>
        <w:rFonts w:hint="default"/>
        <w:lang w:val="es-PE" w:eastAsia="es-PE" w:bidi="es-PE"/>
      </w:rPr>
    </w:lvl>
    <w:lvl w:ilvl="3" w:tplc="9FCCCDF8">
      <w:numFmt w:val="bullet"/>
      <w:lvlText w:val="•"/>
      <w:lvlJc w:val="left"/>
      <w:pPr>
        <w:ind w:left="4087" w:hanging="264"/>
      </w:pPr>
      <w:rPr>
        <w:rFonts w:hint="default"/>
        <w:lang w:val="es-PE" w:eastAsia="es-PE" w:bidi="es-PE"/>
      </w:rPr>
    </w:lvl>
    <w:lvl w:ilvl="4" w:tplc="31D2B418">
      <w:numFmt w:val="bullet"/>
      <w:lvlText w:val="•"/>
      <w:lvlJc w:val="left"/>
      <w:pPr>
        <w:ind w:left="5010" w:hanging="264"/>
      </w:pPr>
      <w:rPr>
        <w:rFonts w:hint="default"/>
        <w:lang w:val="es-PE" w:eastAsia="es-PE" w:bidi="es-PE"/>
      </w:rPr>
    </w:lvl>
    <w:lvl w:ilvl="5" w:tplc="812CFDA4">
      <w:numFmt w:val="bullet"/>
      <w:lvlText w:val="•"/>
      <w:lvlJc w:val="left"/>
      <w:pPr>
        <w:ind w:left="5933" w:hanging="264"/>
      </w:pPr>
      <w:rPr>
        <w:rFonts w:hint="default"/>
        <w:lang w:val="es-PE" w:eastAsia="es-PE" w:bidi="es-PE"/>
      </w:rPr>
    </w:lvl>
    <w:lvl w:ilvl="6" w:tplc="426A6228">
      <w:numFmt w:val="bullet"/>
      <w:lvlText w:val="•"/>
      <w:lvlJc w:val="left"/>
      <w:pPr>
        <w:ind w:left="6855" w:hanging="264"/>
      </w:pPr>
      <w:rPr>
        <w:rFonts w:hint="default"/>
        <w:lang w:val="es-PE" w:eastAsia="es-PE" w:bidi="es-PE"/>
      </w:rPr>
    </w:lvl>
    <w:lvl w:ilvl="7" w:tplc="0ED07E2A">
      <w:numFmt w:val="bullet"/>
      <w:lvlText w:val="•"/>
      <w:lvlJc w:val="left"/>
      <w:pPr>
        <w:ind w:left="7778" w:hanging="264"/>
      </w:pPr>
      <w:rPr>
        <w:rFonts w:hint="default"/>
        <w:lang w:val="es-PE" w:eastAsia="es-PE" w:bidi="es-PE"/>
      </w:rPr>
    </w:lvl>
    <w:lvl w:ilvl="8" w:tplc="9724EC50">
      <w:numFmt w:val="bullet"/>
      <w:lvlText w:val="•"/>
      <w:lvlJc w:val="left"/>
      <w:pPr>
        <w:ind w:left="8701" w:hanging="264"/>
      </w:pPr>
      <w:rPr>
        <w:rFonts w:hint="default"/>
        <w:lang w:val="es-PE" w:eastAsia="es-PE" w:bidi="es-PE"/>
      </w:rPr>
    </w:lvl>
  </w:abstractNum>
  <w:abstractNum w:abstractNumId="17" w15:restartNumberingAfterBreak="0">
    <w:nsid w:val="26250F76"/>
    <w:multiLevelType w:val="hybridMultilevel"/>
    <w:tmpl w:val="CD1E81D2"/>
    <w:lvl w:ilvl="0" w:tplc="F3C0BD8C">
      <w:start w:val="1"/>
      <w:numFmt w:val="upperRoman"/>
      <w:lvlText w:val="%1."/>
      <w:lvlJc w:val="left"/>
      <w:pPr>
        <w:ind w:left="1358" w:hanging="360"/>
      </w:pPr>
      <w:rPr>
        <w:rFonts w:hint="default"/>
        <w:b w:val="0"/>
        <w:bCs/>
        <w:i w:val="0"/>
        <w:color w:val="auto"/>
        <w:w w:val="100"/>
        <w:sz w:val="22"/>
        <w:szCs w:val="21"/>
        <w:lang w:val="es-PE" w:eastAsia="es-PE" w:bidi="es-PE"/>
      </w:rPr>
    </w:lvl>
    <w:lvl w:ilvl="1" w:tplc="4A5E6F2A">
      <w:numFmt w:val="bullet"/>
      <w:lvlText w:val="•"/>
      <w:lvlJc w:val="left"/>
      <w:pPr>
        <w:ind w:left="2278" w:hanging="360"/>
      </w:pPr>
      <w:rPr>
        <w:rFonts w:hint="default"/>
        <w:lang w:val="es-PE" w:eastAsia="es-PE" w:bidi="es-PE"/>
      </w:rPr>
    </w:lvl>
    <w:lvl w:ilvl="2" w:tplc="0A3E2808">
      <w:numFmt w:val="bullet"/>
      <w:lvlText w:val="•"/>
      <w:lvlJc w:val="left"/>
      <w:pPr>
        <w:ind w:left="3197" w:hanging="360"/>
      </w:pPr>
      <w:rPr>
        <w:rFonts w:hint="default"/>
        <w:lang w:val="es-PE" w:eastAsia="es-PE" w:bidi="es-PE"/>
      </w:rPr>
    </w:lvl>
    <w:lvl w:ilvl="3" w:tplc="3816F6DE">
      <w:numFmt w:val="bullet"/>
      <w:lvlText w:val="•"/>
      <w:lvlJc w:val="left"/>
      <w:pPr>
        <w:ind w:left="4115" w:hanging="360"/>
      </w:pPr>
      <w:rPr>
        <w:rFonts w:hint="default"/>
        <w:lang w:val="es-PE" w:eastAsia="es-PE" w:bidi="es-PE"/>
      </w:rPr>
    </w:lvl>
    <w:lvl w:ilvl="4" w:tplc="3780B71A">
      <w:numFmt w:val="bullet"/>
      <w:lvlText w:val="•"/>
      <w:lvlJc w:val="left"/>
      <w:pPr>
        <w:ind w:left="5034" w:hanging="360"/>
      </w:pPr>
      <w:rPr>
        <w:rFonts w:hint="default"/>
        <w:lang w:val="es-PE" w:eastAsia="es-PE" w:bidi="es-PE"/>
      </w:rPr>
    </w:lvl>
    <w:lvl w:ilvl="5" w:tplc="DB8039BA">
      <w:numFmt w:val="bullet"/>
      <w:lvlText w:val="•"/>
      <w:lvlJc w:val="left"/>
      <w:pPr>
        <w:ind w:left="5953" w:hanging="360"/>
      </w:pPr>
      <w:rPr>
        <w:rFonts w:hint="default"/>
        <w:lang w:val="es-PE" w:eastAsia="es-PE" w:bidi="es-PE"/>
      </w:rPr>
    </w:lvl>
    <w:lvl w:ilvl="6" w:tplc="195A190E">
      <w:numFmt w:val="bullet"/>
      <w:lvlText w:val="•"/>
      <w:lvlJc w:val="left"/>
      <w:pPr>
        <w:ind w:left="6871" w:hanging="360"/>
      </w:pPr>
      <w:rPr>
        <w:rFonts w:hint="default"/>
        <w:lang w:val="es-PE" w:eastAsia="es-PE" w:bidi="es-PE"/>
      </w:rPr>
    </w:lvl>
    <w:lvl w:ilvl="7" w:tplc="8D4E9166">
      <w:numFmt w:val="bullet"/>
      <w:lvlText w:val="•"/>
      <w:lvlJc w:val="left"/>
      <w:pPr>
        <w:ind w:left="7790" w:hanging="360"/>
      </w:pPr>
      <w:rPr>
        <w:rFonts w:hint="default"/>
        <w:lang w:val="es-PE" w:eastAsia="es-PE" w:bidi="es-PE"/>
      </w:rPr>
    </w:lvl>
    <w:lvl w:ilvl="8" w:tplc="834A3ED2">
      <w:numFmt w:val="bullet"/>
      <w:lvlText w:val="•"/>
      <w:lvlJc w:val="left"/>
      <w:pPr>
        <w:ind w:left="8709" w:hanging="360"/>
      </w:pPr>
      <w:rPr>
        <w:rFonts w:hint="default"/>
        <w:lang w:val="es-PE" w:eastAsia="es-PE" w:bidi="es-PE"/>
      </w:rPr>
    </w:lvl>
  </w:abstractNum>
  <w:abstractNum w:abstractNumId="18" w15:restartNumberingAfterBreak="0">
    <w:nsid w:val="28712CB7"/>
    <w:multiLevelType w:val="hybridMultilevel"/>
    <w:tmpl w:val="D368F256"/>
    <w:lvl w:ilvl="0" w:tplc="280A0001">
      <w:start w:val="1"/>
      <w:numFmt w:val="bullet"/>
      <w:lvlText w:val=""/>
      <w:lvlJc w:val="left"/>
      <w:pPr>
        <w:ind w:left="1385" w:hanging="360"/>
      </w:pPr>
      <w:rPr>
        <w:rFonts w:ascii="Symbol" w:hAnsi="Symbol" w:hint="default"/>
      </w:rPr>
    </w:lvl>
    <w:lvl w:ilvl="1" w:tplc="280A0003" w:tentative="1">
      <w:start w:val="1"/>
      <w:numFmt w:val="bullet"/>
      <w:lvlText w:val="o"/>
      <w:lvlJc w:val="left"/>
      <w:pPr>
        <w:ind w:left="2105" w:hanging="360"/>
      </w:pPr>
      <w:rPr>
        <w:rFonts w:ascii="Courier New" w:hAnsi="Courier New" w:cs="Courier New" w:hint="default"/>
      </w:rPr>
    </w:lvl>
    <w:lvl w:ilvl="2" w:tplc="280A0005" w:tentative="1">
      <w:start w:val="1"/>
      <w:numFmt w:val="bullet"/>
      <w:lvlText w:val=""/>
      <w:lvlJc w:val="left"/>
      <w:pPr>
        <w:ind w:left="2825" w:hanging="360"/>
      </w:pPr>
      <w:rPr>
        <w:rFonts w:ascii="Wingdings" w:hAnsi="Wingdings" w:hint="default"/>
      </w:rPr>
    </w:lvl>
    <w:lvl w:ilvl="3" w:tplc="280A0001" w:tentative="1">
      <w:start w:val="1"/>
      <w:numFmt w:val="bullet"/>
      <w:lvlText w:val=""/>
      <w:lvlJc w:val="left"/>
      <w:pPr>
        <w:ind w:left="3545" w:hanging="360"/>
      </w:pPr>
      <w:rPr>
        <w:rFonts w:ascii="Symbol" w:hAnsi="Symbol" w:hint="default"/>
      </w:rPr>
    </w:lvl>
    <w:lvl w:ilvl="4" w:tplc="280A0003" w:tentative="1">
      <w:start w:val="1"/>
      <w:numFmt w:val="bullet"/>
      <w:lvlText w:val="o"/>
      <w:lvlJc w:val="left"/>
      <w:pPr>
        <w:ind w:left="4265" w:hanging="360"/>
      </w:pPr>
      <w:rPr>
        <w:rFonts w:ascii="Courier New" w:hAnsi="Courier New" w:cs="Courier New" w:hint="default"/>
      </w:rPr>
    </w:lvl>
    <w:lvl w:ilvl="5" w:tplc="280A0005" w:tentative="1">
      <w:start w:val="1"/>
      <w:numFmt w:val="bullet"/>
      <w:lvlText w:val=""/>
      <w:lvlJc w:val="left"/>
      <w:pPr>
        <w:ind w:left="4985" w:hanging="360"/>
      </w:pPr>
      <w:rPr>
        <w:rFonts w:ascii="Wingdings" w:hAnsi="Wingdings" w:hint="default"/>
      </w:rPr>
    </w:lvl>
    <w:lvl w:ilvl="6" w:tplc="280A0001" w:tentative="1">
      <w:start w:val="1"/>
      <w:numFmt w:val="bullet"/>
      <w:lvlText w:val=""/>
      <w:lvlJc w:val="left"/>
      <w:pPr>
        <w:ind w:left="5705" w:hanging="360"/>
      </w:pPr>
      <w:rPr>
        <w:rFonts w:ascii="Symbol" w:hAnsi="Symbol" w:hint="default"/>
      </w:rPr>
    </w:lvl>
    <w:lvl w:ilvl="7" w:tplc="280A0003" w:tentative="1">
      <w:start w:val="1"/>
      <w:numFmt w:val="bullet"/>
      <w:lvlText w:val="o"/>
      <w:lvlJc w:val="left"/>
      <w:pPr>
        <w:ind w:left="6425" w:hanging="360"/>
      </w:pPr>
      <w:rPr>
        <w:rFonts w:ascii="Courier New" w:hAnsi="Courier New" w:cs="Courier New" w:hint="default"/>
      </w:rPr>
    </w:lvl>
    <w:lvl w:ilvl="8" w:tplc="280A0005" w:tentative="1">
      <w:start w:val="1"/>
      <w:numFmt w:val="bullet"/>
      <w:lvlText w:val=""/>
      <w:lvlJc w:val="left"/>
      <w:pPr>
        <w:ind w:left="7145" w:hanging="360"/>
      </w:pPr>
      <w:rPr>
        <w:rFonts w:ascii="Wingdings" w:hAnsi="Wingdings" w:hint="default"/>
      </w:rPr>
    </w:lvl>
  </w:abstractNum>
  <w:abstractNum w:abstractNumId="19"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0" w15:restartNumberingAfterBreak="0">
    <w:nsid w:val="2E1A632A"/>
    <w:multiLevelType w:val="hybridMultilevel"/>
    <w:tmpl w:val="1408C778"/>
    <w:lvl w:ilvl="0" w:tplc="280A000F">
      <w:start w:val="1"/>
      <w:numFmt w:val="decimal"/>
      <w:lvlText w:val="%1."/>
      <w:lvlJc w:val="left"/>
      <w:pPr>
        <w:ind w:left="1004" w:hanging="360"/>
      </w:pPr>
    </w:lvl>
    <w:lvl w:ilvl="1" w:tplc="280A0019" w:tentative="1">
      <w:start w:val="1"/>
      <w:numFmt w:val="lowerLetter"/>
      <w:lvlText w:val="%2."/>
      <w:lvlJc w:val="left"/>
      <w:pPr>
        <w:ind w:left="1724" w:hanging="360"/>
      </w:pPr>
    </w:lvl>
    <w:lvl w:ilvl="2" w:tplc="280A001B" w:tentative="1">
      <w:start w:val="1"/>
      <w:numFmt w:val="lowerRoman"/>
      <w:lvlText w:val="%3."/>
      <w:lvlJc w:val="right"/>
      <w:pPr>
        <w:ind w:left="2444" w:hanging="180"/>
      </w:pPr>
    </w:lvl>
    <w:lvl w:ilvl="3" w:tplc="280A000F" w:tentative="1">
      <w:start w:val="1"/>
      <w:numFmt w:val="decimal"/>
      <w:lvlText w:val="%4."/>
      <w:lvlJc w:val="left"/>
      <w:pPr>
        <w:ind w:left="3164" w:hanging="360"/>
      </w:pPr>
    </w:lvl>
    <w:lvl w:ilvl="4" w:tplc="280A0019" w:tentative="1">
      <w:start w:val="1"/>
      <w:numFmt w:val="lowerLetter"/>
      <w:lvlText w:val="%5."/>
      <w:lvlJc w:val="left"/>
      <w:pPr>
        <w:ind w:left="3884" w:hanging="360"/>
      </w:pPr>
    </w:lvl>
    <w:lvl w:ilvl="5" w:tplc="280A001B" w:tentative="1">
      <w:start w:val="1"/>
      <w:numFmt w:val="lowerRoman"/>
      <w:lvlText w:val="%6."/>
      <w:lvlJc w:val="right"/>
      <w:pPr>
        <w:ind w:left="4604" w:hanging="180"/>
      </w:pPr>
    </w:lvl>
    <w:lvl w:ilvl="6" w:tplc="280A000F" w:tentative="1">
      <w:start w:val="1"/>
      <w:numFmt w:val="decimal"/>
      <w:lvlText w:val="%7."/>
      <w:lvlJc w:val="left"/>
      <w:pPr>
        <w:ind w:left="5324" w:hanging="360"/>
      </w:pPr>
    </w:lvl>
    <w:lvl w:ilvl="7" w:tplc="280A0019" w:tentative="1">
      <w:start w:val="1"/>
      <w:numFmt w:val="lowerLetter"/>
      <w:lvlText w:val="%8."/>
      <w:lvlJc w:val="left"/>
      <w:pPr>
        <w:ind w:left="6044" w:hanging="360"/>
      </w:pPr>
    </w:lvl>
    <w:lvl w:ilvl="8" w:tplc="280A001B" w:tentative="1">
      <w:start w:val="1"/>
      <w:numFmt w:val="lowerRoman"/>
      <w:lvlText w:val="%9."/>
      <w:lvlJc w:val="right"/>
      <w:pPr>
        <w:ind w:left="6764" w:hanging="180"/>
      </w:pPr>
    </w:lvl>
  </w:abstractNum>
  <w:abstractNum w:abstractNumId="21" w15:restartNumberingAfterBreak="0">
    <w:nsid w:val="2F256B67"/>
    <w:multiLevelType w:val="hybridMultilevel"/>
    <w:tmpl w:val="51408F0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23" w15:restartNumberingAfterBreak="0">
    <w:nsid w:val="3A980769"/>
    <w:multiLevelType w:val="hybridMultilevel"/>
    <w:tmpl w:val="C8F4E0FC"/>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B9487700">
      <w:start w:val="1"/>
      <w:numFmt w:val="lowerLetter"/>
      <w:lvlText w:val="%2)"/>
      <w:lvlJc w:val="left"/>
      <w:pPr>
        <w:ind w:left="1166" w:hanging="360"/>
      </w:pPr>
      <w:rPr>
        <w:rFonts w:ascii="Arial" w:eastAsia="Arial" w:hAnsi="Arial" w:cs="Arial" w:hint="default"/>
        <w:b w:val="0"/>
        <w:spacing w:val="-1"/>
        <w:w w:val="88"/>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24" w15:restartNumberingAfterBreak="0">
    <w:nsid w:val="3B60013B"/>
    <w:multiLevelType w:val="hybridMultilevel"/>
    <w:tmpl w:val="C61A73B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D">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26" w15:restartNumberingAfterBreak="0">
    <w:nsid w:val="3F3B739B"/>
    <w:multiLevelType w:val="hybridMultilevel"/>
    <w:tmpl w:val="7E841222"/>
    <w:lvl w:ilvl="0" w:tplc="2A1E3E3C">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E4926054">
      <w:numFmt w:val="bullet"/>
      <w:lvlText w:val="•"/>
      <w:lvlJc w:val="left"/>
      <w:pPr>
        <w:ind w:left="570" w:hanging="180"/>
      </w:pPr>
      <w:rPr>
        <w:rFonts w:hint="default"/>
        <w:lang w:val="es-PE" w:eastAsia="es-PE" w:bidi="es-PE"/>
      </w:rPr>
    </w:lvl>
    <w:lvl w:ilvl="2" w:tplc="E37A77C8">
      <w:numFmt w:val="bullet"/>
      <w:lvlText w:val="•"/>
      <w:lvlJc w:val="left"/>
      <w:pPr>
        <w:ind w:left="821" w:hanging="180"/>
      </w:pPr>
      <w:rPr>
        <w:rFonts w:hint="default"/>
        <w:lang w:val="es-PE" w:eastAsia="es-PE" w:bidi="es-PE"/>
      </w:rPr>
    </w:lvl>
    <w:lvl w:ilvl="3" w:tplc="8F704C7E">
      <w:numFmt w:val="bullet"/>
      <w:lvlText w:val="•"/>
      <w:lvlJc w:val="left"/>
      <w:pPr>
        <w:ind w:left="1071" w:hanging="180"/>
      </w:pPr>
      <w:rPr>
        <w:rFonts w:hint="default"/>
        <w:lang w:val="es-PE" w:eastAsia="es-PE" w:bidi="es-PE"/>
      </w:rPr>
    </w:lvl>
    <w:lvl w:ilvl="4" w:tplc="E1ACFEC6">
      <w:numFmt w:val="bullet"/>
      <w:lvlText w:val="•"/>
      <w:lvlJc w:val="left"/>
      <w:pPr>
        <w:ind w:left="1322" w:hanging="180"/>
      </w:pPr>
      <w:rPr>
        <w:rFonts w:hint="default"/>
        <w:lang w:val="es-PE" w:eastAsia="es-PE" w:bidi="es-PE"/>
      </w:rPr>
    </w:lvl>
    <w:lvl w:ilvl="5" w:tplc="9CC6FD0A">
      <w:numFmt w:val="bullet"/>
      <w:lvlText w:val="•"/>
      <w:lvlJc w:val="left"/>
      <w:pPr>
        <w:ind w:left="1572" w:hanging="180"/>
      </w:pPr>
      <w:rPr>
        <w:rFonts w:hint="default"/>
        <w:lang w:val="es-PE" w:eastAsia="es-PE" w:bidi="es-PE"/>
      </w:rPr>
    </w:lvl>
    <w:lvl w:ilvl="6" w:tplc="1704634A">
      <w:numFmt w:val="bullet"/>
      <w:lvlText w:val="•"/>
      <w:lvlJc w:val="left"/>
      <w:pPr>
        <w:ind w:left="1823" w:hanging="180"/>
      </w:pPr>
      <w:rPr>
        <w:rFonts w:hint="default"/>
        <w:lang w:val="es-PE" w:eastAsia="es-PE" w:bidi="es-PE"/>
      </w:rPr>
    </w:lvl>
    <w:lvl w:ilvl="7" w:tplc="93A2154A">
      <w:numFmt w:val="bullet"/>
      <w:lvlText w:val="•"/>
      <w:lvlJc w:val="left"/>
      <w:pPr>
        <w:ind w:left="2073" w:hanging="180"/>
      </w:pPr>
      <w:rPr>
        <w:rFonts w:hint="default"/>
        <w:lang w:val="es-PE" w:eastAsia="es-PE" w:bidi="es-PE"/>
      </w:rPr>
    </w:lvl>
    <w:lvl w:ilvl="8" w:tplc="1C74F6A4">
      <w:numFmt w:val="bullet"/>
      <w:lvlText w:val="•"/>
      <w:lvlJc w:val="left"/>
      <w:pPr>
        <w:ind w:left="2324" w:hanging="180"/>
      </w:pPr>
      <w:rPr>
        <w:rFonts w:hint="default"/>
        <w:lang w:val="es-PE" w:eastAsia="es-PE" w:bidi="es-PE"/>
      </w:rPr>
    </w:lvl>
  </w:abstractNum>
  <w:abstractNum w:abstractNumId="27" w15:restartNumberingAfterBreak="0">
    <w:nsid w:val="52832910"/>
    <w:multiLevelType w:val="hybridMultilevel"/>
    <w:tmpl w:val="E4566734"/>
    <w:lvl w:ilvl="0" w:tplc="9AE264D0">
      <w:numFmt w:val="bullet"/>
      <w:lvlText w:val="▪"/>
      <w:lvlJc w:val="left"/>
      <w:pPr>
        <w:ind w:left="329" w:hanging="180"/>
      </w:pPr>
      <w:rPr>
        <w:rFonts w:ascii="Times New Roman" w:eastAsia="Times New Roman" w:hAnsi="Times New Roman" w:cs="Times New Roman" w:hint="default"/>
        <w:w w:val="100"/>
        <w:sz w:val="22"/>
        <w:szCs w:val="22"/>
        <w:lang w:val="es-PE" w:eastAsia="es-PE" w:bidi="es-PE"/>
      </w:rPr>
    </w:lvl>
    <w:lvl w:ilvl="1" w:tplc="1A36E024">
      <w:numFmt w:val="bullet"/>
      <w:lvlText w:val="•"/>
      <w:lvlJc w:val="left"/>
      <w:pPr>
        <w:ind w:left="570" w:hanging="180"/>
      </w:pPr>
      <w:rPr>
        <w:rFonts w:hint="default"/>
        <w:lang w:val="es-PE" w:eastAsia="es-PE" w:bidi="es-PE"/>
      </w:rPr>
    </w:lvl>
    <w:lvl w:ilvl="2" w:tplc="60BA47FA">
      <w:numFmt w:val="bullet"/>
      <w:lvlText w:val="•"/>
      <w:lvlJc w:val="left"/>
      <w:pPr>
        <w:ind w:left="821" w:hanging="180"/>
      </w:pPr>
      <w:rPr>
        <w:rFonts w:hint="default"/>
        <w:lang w:val="es-PE" w:eastAsia="es-PE" w:bidi="es-PE"/>
      </w:rPr>
    </w:lvl>
    <w:lvl w:ilvl="3" w:tplc="C6822460">
      <w:numFmt w:val="bullet"/>
      <w:lvlText w:val="•"/>
      <w:lvlJc w:val="left"/>
      <w:pPr>
        <w:ind w:left="1071" w:hanging="180"/>
      </w:pPr>
      <w:rPr>
        <w:rFonts w:hint="default"/>
        <w:lang w:val="es-PE" w:eastAsia="es-PE" w:bidi="es-PE"/>
      </w:rPr>
    </w:lvl>
    <w:lvl w:ilvl="4" w:tplc="E348F8F8">
      <w:numFmt w:val="bullet"/>
      <w:lvlText w:val="•"/>
      <w:lvlJc w:val="left"/>
      <w:pPr>
        <w:ind w:left="1322" w:hanging="180"/>
      </w:pPr>
      <w:rPr>
        <w:rFonts w:hint="default"/>
        <w:lang w:val="es-PE" w:eastAsia="es-PE" w:bidi="es-PE"/>
      </w:rPr>
    </w:lvl>
    <w:lvl w:ilvl="5" w:tplc="0BFC129A">
      <w:numFmt w:val="bullet"/>
      <w:lvlText w:val="•"/>
      <w:lvlJc w:val="left"/>
      <w:pPr>
        <w:ind w:left="1572" w:hanging="180"/>
      </w:pPr>
      <w:rPr>
        <w:rFonts w:hint="default"/>
        <w:lang w:val="es-PE" w:eastAsia="es-PE" w:bidi="es-PE"/>
      </w:rPr>
    </w:lvl>
    <w:lvl w:ilvl="6" w:tplc="04103848">
      <w:numFmt w:val="bullet"/>
      <w:lvlText w:val="•"/>
      <w:lvlJc w:val="left"/>
      <w:pPr>
        <w:ind w:left="1823" w:hanging="180"/>
      </w:pPr>
      <w:rPr>
        <w:rFonts w:hint="default"/>
        <w:lang w:val="es-PE" w:eastAsia="es-PE" w:bidi="es-PE"/>
      </w:rPr>
    </w:lvl>
    <w:lvl w:ilvl="7" w:tplc="AD9A6DDA">
      <w:numFmt w:val="bullet"/>
      <w:lvlText w:val="•"/>
      <w:lvlJc w:val="left"/>
      <w:pPr>
        <w:ind w:left="2073" w:hanging="180"/>
      </w:pPr>
      <w:rPr>
        <w:rFonts w:hint="default"/>
        <w:lang w:val="es-PE" w:eastAsia="es-PE" w:bidi="es-PE"/>
      </w:rPr>
    </w:lvl>
    <w:lvl w:ilvl="8" w:tplc="E38C2B86">
      <w:numFmt w:val="bullet"/>
      <w:lvlText w:val="•"/>
      <w:lvlJc w:val="left"/>
      <w:pPr>
        <w:ind w:left="2324" w:hanging="180"/>
      </w:pPr>
      <w:rPr>
        <w:rFonts w:hint="default"/>
        <w:lang w:val="es-PE" w:eastAsia="es-PE" w:bidi="es-PE"/>
      </w:rPr>
    </w:lvl>
  </w:abstractNum>
  <w:abstractNum w:abstractNumId="28" w15:restartNumberingAfterBreak="0">
    <w:nsid w:val="53564BA1"/>
    <w:multiLevelType w:val="hybridMultilevel"/>
    <w:tmpl w:val="377ABEF0"/>
    <w:lvl w:ilvl="0" w:tplc="D9947DD6">
      <w:start w:val="3"/>
      <w:numFmt w:val="decimalZero"/>
      <w:lvlText w:val="%1."/>
      <w:lvlJc w:val="left"/>
      <w:pPr>
        <w:ind w:left="1069" w:hanging="360"/>
        <w:jc w:val="right"/>
      </w:pPr>
      <w:rPr>
        <w:rFonts w:ascii="Arial" w:eastAsia="Arial" w:hAnsi="Arial" w:cs="Arial" w:hint="default"/>
        <w:b/>
        <w:bCs/>
        <w:color w:val="auto"/>
        <w:spacing w:val="-2"/>
        <w:w w:val="91"/>
        <w:sz w:val="22"/>
        <w:szCs w:val="22"/>
        <w:lang w:val="es-PE" w:eastAsia="es-PE" w:bidi="es-PE"/>
      </w:rPr>
    </w:lvl>
    <w:lvl w:ilvl="1" w:tplc="791EF786">
      <w:numFmt w:val="bullet"/>
      <w:lvlText w:val="-"/>
      <w:lvlJc w:val="left"/>
      <w:pPr>
        <w:ind w:left="1166" w:hanging="360"/>
      </w:pPr>
      <w:rPr>
        <w:rFonts w:asciiTheme="minorHAnsi" w:eastAsia="Arial" w:hAnsiTheme="minorHAnsi" w:cs="Arial" w:hint="default"/>
        <w:b w:val="0"/>
        <w:spacing w:val="-1"/>
        <w:w w:val="100"/>
        <w:sz w:val="22"/>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29" w15:restartNumberingAfterBreak="0">
    <w:nsid w:val="54CE3C38"/>
    <w:multiLevelType w:val="hybridMultilevel"/>
    <w:tmpl w:val="F7344ACE"/>
    <w:lvl w:ilvl="0" w:tplc="280A000D">
      <w:start w:val="1"/>
      <w:numFmt w:val="bullet"/>
      <w:lvlText w:val=""/>
      <w:lvlJc w:val="left"/>
      <w:pPr>
        <w:ind w:left="1789" w:hanging="360"/>
      </w:pPr>
      <w:rPr>
        <w:rFonts w:ascii="Wingdings" w:hAnsi="Wingdings"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30" w15:restartNumberingAfterBreak="0">
    <w:nsid w:val="56D45729"/>
    <w:multiLevelType w:val="hybridMultilevel"/>
    <w:tmpl w:val="713C8D40"/>
    <w:lvl w:ilvl="0" w:tplc="47BA2C9E">
      <w:numFmt w:val="bullet"/>
      <w:lvlText w:val="●"/>
      <w:lvlJc w:val="left"/>
      <w:pPr>
        <w:ind w:left="1526" w:hanging="360"/>
      </w:pPr>
      <w:rPr>
        <w:rFonts w:asciiTheme="minorHAnsi" w:eastAsia="Times New Roman" w:hAnsiTheme="minorHAnsi" w:cs="Times New Roman" w:hint="default"/>
        <w:w w:val="100"/>
        <w:sz w:val="22"/>
        <w:szCs w:val="22"/>
        <w:lang w:val="es-PE" w:eastAsia="es-PE" w:bidi="es-PE"/>
      </w:rPr>
    </w:lvl>
    <w:lvl w:ilvl="1" w:tplc="BD54CD3C">
      <w:numFmt w:val="bullet"/>
      <w:lvlText w:val="•"/>
      <w:lvlJc w:val="left"/>
      <w:pPr>
        <w:ind w:left="2422" w:hanging="360"/>
      </w:pPr>
      <w:rPr>
        <w:rFonts w:hint="default"/>
        <w:lang w:val="es-PE" w:eastAsia="es-PE" w:bidi="es-PE"/>
      </w:rPr>
    </w:lvl>
    <w:lvl w:ilvl="2" w:tplc="EB9A325A">
      <w:numFmt w:val="bullet"/>
      <w:lvlText w:val="•"/>
      <w:lvlJc w:val="left"/>
      <w:pPr>
        <w:ind w:left="3325" w:hanging="360"/>
      </w:pPr>
      <w:rPr>
        <w:rFonts w:hint="default"/>
        <w:lang w:val="es-PE" w:eastAsia="es-PE" w:bidi="es-PE"/>
      </w:rPr>
    </w:lvl>
    <w:lvl w:ilvl="3" w:tplc="FE36230E">
      <w:numFmt w:val="bullet"/>
      <w:lvlText w:val="•"/>
      <w:lvlJc w:val="left"/>
      <w:pPr>
        <w:ind w:left="4227" w:hanging="360"/>
      </w:pPr>
      <w:rPr>
        <w:rFonts w:hint="default"/>
        <w:lang w:val="es-PE" w:eastAsia="es-PE" w:bidi="es-PE"/>
      </w:rPr>
    </w:lvl>
    <w:lvl w:ilvl="4" w:tplc="440E2A5C">
      <w:numFmt w:val="bullet"/>
      <w:lvlText w:val="•"/>
      <w:lvlJc w:val="left"/>
      <w:pPr>
        <w:ind w:left="5130" w:hanging="360"/>
      </w:pPr>
      <w:rPr>
        <w:rFonts w:hint="default"/>
        <w:lang w:val="es-PE" w:eastAsia="es-PE" w:bidi="es-PE"/>
      </w:rPr>
    </w:lvl>
    <w:lvl w:ilvl="5" w:tplc="6D9C8496">
      <w:numFmt w:val="bullet"/>
      <w:lvlText w:val="•"/>
      <w:lvlJc w:val="left"/>
      <w:pPr>
        <w:ind w:left="6033" w:hanging="360"/>
      </w:pPr>
      <w:rPr>
        <w:rFonts w:hint="default"/>
        <w:lang w:val="es-PE" w:eastAsia="es-PE" w:bidi="es-PE"/>
      </w:rPr>
    </w:lvl>
    <w:lvl w:ilvl="6" w:tplc="D77A07BE">
      <w:numFmt w:val="bullet"/>
      <w:lvlText w:val="•"/>
      <w:lvlJc w:val="left"/>
      <w:pPr>
        <w:ind w:left="6935" w:hanging="360"/>
      </w:pPr>
      <w:rPr>
        <w:rFonts w:hint="default"/>
        <w:lang w:val="es-PE" w:eastAsia="es-PE" w:bidi="es-PE"/>
      </w:rPr>
    </w:lvl>
    <w:lvl w:ilvl="7" w:tplc="4B486B2E">
      <w:numFmt w:val="bullet"/>
      <w:lvlText w:val="•"/>
      <w:lvlJc w:val="left"/>
      <w:pPr>
        <w:ind w:left="7838" w:hanging="360"/>
      </w:pPr>
      <w:rPr>
        <w:rFonts w:hint="default"/>
        <w:lang w:val="es-PE" w:eastAsia="es-PE" w:bidi="es-PE"/>
      </w:rPr>
    </w:lvl>
    <w:lvl w:ilvl="8" w:tplc="608AE17A">
      <w:numFmt w:val="bullet"/>
      <w:lvlText w:val="•"/>
      <w:lvlJc w:val="left"/>
      <w:pPr>
        <w:ind w:left="8741" w:hanging="360"/>
      </w:pPr>
      <w:rPr>
        <w:rFonts w:hint="default"/>
        <w:lang w:val="es-PE" w:eastAsia="es-PE" w:bidi="es-PE"/>
      </w:rPr>
    </w:lvl>
  </w:abstractNum>
  <w:abstractNum w:abstractNumId="31" w15:restartNumberingAfterBreak="0">
    <w:nsid w:val="5ACC7F57"/>
    <w:multiLevelType w:val="hybridMultilevel"/>
    <w:tmpl w:val="F4DAF368"/>
    <w:lvl w:ilvl="0" w:tplc="6B80823A">
      <w:start w:val="1"/>
      <w:numFmt w:val="lowerLetter"/>
      <w:lvlText w:val="%1."/>
      <w:lvlJc w:val="left"/>
      <w:pPr>
        <w:ind w:left="1451" w:hanging="284"/>
      </w:pPr>
      <w:rPr>
        <w:rFonts w:asciiTheme="minorHAnsi" w:eastAsia="Arial" w:hAnsiTheme="minorHAnsi" w:cs="Arial" w:hint="default"/>
        <w:spacing w:val="-1"/>
        <w:w w:val="88"/>
        <w:sz w:val="22"/>
        <w:szCs w:val="22"/>
        <w:lang w:val="es-PE" w:eastAsia="es-PE" w:bidi="es-PE"/>
      </w:rPr>
    </w:lvl>
    <w:lvl w:ilvl="1" w:tplc="714E1D52">
      <w:numFmt w:val="bullet"/>
      <w:lvlText w:val="•"/>
      <w:lvlJc w:val="left"/>
      <w:pPr>
        <w:ind w:left="2367" w:hanging="284"/>
      </w:pPr>
      <w:rPr>
        <w:rFonts w:hint="default"/>
        <w:lang w:val="es-PE" w:eastAsia="es-PE" w:bidi="es-PE"/>
      </w:rPr>
    </w:lvl>
    <w:lvl w:ilvl="2" w:tplc="535666E0">
      <w:numFmt w:val="bullet"/>
      <w:lvlText w:val="•"/>
      <w:lvlJc w:val="left"/>
      <w:pPr>
        <w:ind w:left="3276" w:hanging="284"/>
      </w:pPr>
      <w:rPr>
        <w:rFonts w:hint="default"/>
        <w:lang w:val="es-PE" w:eastAsia="es-PE" w:bidi="es-PE"/>
      </w:rPr>
    </w:lvl>
    <w:lvl w:ilvl="3" w:tplc="FACE5D04">
      <w:numFmt w:val="bullet"/>
      <w:lvlText w:val="•"/>
      <w:lvlJc w:val="left"/>
      <w:pPr>
        <w:ind w:left="4184" w:hanging="284"/>
      </w:pPr>
      <w:rPr>
        <w:rFonts w:hint="default"/>
        <w:lang w:val="es-PE" w:eastAsia="es-PE" w:bidi="es-PE"/>
      </w:rPr>
    </w:lvl>
    <w:lvl w:ilvl="4" w:tplc="CA7EC096">
      <w:numFmt w:val="bullet"/>
      <w:lvlText w:val="•"/>
      <w:lvlJc w:val="left"/>
      <w:pPr>
        <w:ind w:left="5093" w:hanging="284"/>
      </w:pPr>
      <w:rPr>
        <w:rFonts w:hint="default"/>
        <w:lang w:val="es-PE" w:eastAsia="es-PE" w:bidi="es-PE"/>
      </w:rPr>
    </w:lvl>
    <w:lvl w:ilvl="5" w:tplc="E098E264">
      <w:numFmt w:val="bullet"/>
      <w:lvlText w:val="•"/>
      <w:lvlJc w:val="left"/>
      <w:pPr>
        <w:ind w:left="6002" w:hanging="284"/>
      </w:pPr>
      <w:rPr>
        <w:rFonts w:hint="default"/>
        <w:lang w:val="es-PE" w:eastAsia="es-PE" w:bidi="es-PE"/>
      </w:rPr>
    </w:lvl>
    <w:lvl w:ilvl="6" w:tplc="BF886F22">
      <w:numFmt w:val="bullet"/>
      <w:lvlText w:val="•"/>
      <w:lvlJc w:val="left"/>
      <w:pPr>
        <w:ind w:left="6910" w:hanging="284"/>
      </w:pPr>
      <w:rPr>
        <w:rFonts w:hint="default"/>
        <w:lang w:val="es-PE" w:eastAsia="es-PE" w:bidi="es-PE"/>
      </w:rPr>
    </w:lvl>
    <w:lvl w:ilvl="7" w:tplc="0CE632E8">
      <w:numFmt w:val="bullet"/>
      <w:lvlText w:val="•"/>
      <w:lvlJc w:val="left"/>
      <w:pPr>
        <w:ind w:left="7819" w:hanging="284"/>
      </w:pPr>
      <w:rPr>
        <w:rFonts w:hint="default"/>
        <w:lang w:val="es-PE" w:eastAsia="es-PE" w:bidi="es-PE"/>
      </w:rPr>
    </w:lvl>
    <w:lvl w:ilvl="8" w:tplc="59CC62B6">
      <w:numFmt w:val="bullet"/>
      <w:lvlText w:val="•"/>
      <w:lvlJc w:val="left"/>
      <w:pPr>
        <w:ind w:left="8728" w:hanging="284"/>
      </w:pPr>
      <w:rPr>
        <w:rFonts w:hint="default"/>
        <w:lang w:val="es-PE" w:eastAsia="es-PE" w:bidi="es-PE"/>
      </w:rPr>
    </w:lvl>
  </w:abstractNum>
  <w:abstractNum w:abstractNumId="32" w15:restartNumberingAfterBreak="0">
    <w:nsid w:val="5B896113"/>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33" w15:restartNumberingAfterBreak="0">
    <w:nsid w:val="5D722DC7"/>
    <w:multiLevelType w:val="hybridMultilevel"/>
    <w:tmpl w:val="A90C9F12"/>
    <w:lvl w:ilvl="0" w:tplc="3AB233C0">
      <w:start w:val="1"/>
      <w:numFmt w:val="lowerLetter"/>
      <w:lvlText w:val="%1."/>
      <w:lvlJc w:val="left"/>
      <w:pPr>
        <w:ind w:left="1178" w:hanging="360"/>
      </w:pPr>
      <w:rPr>
        <w:rFonts w:ascii="Arial" w:eastAsia="Arial" w:hAnsi="Arial" w:cs="Arial" w:hint="default"/>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34" w15:restartNumberingAfterBreak="0">
    <w:nsid w:val="5F5C1EF2"/>
    <w:multiLevelType w:val="hybridMultilevel"/>
    <w:tmpl w:val="9CB8DB0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35" w15:restartNumberingAfterBreak="0">
    <w:nsid w:val="5FA92C85"/>
    <w:multiLevelType w:val="hybridMultilevel"/>
    <w:tmpl w:val="6DFA97D0"/>
    <w:lvl w:ilvl="0" w:tplc="788C031A">
      <w:start w:val="1"/>
      <w:numFmt w:val="decimal"/>
      <w:lvlText w:val="%1."/>
      <w:lvlJc w:val="left"/>
      <w:pPr>
        <w:ind w:left="720" w:hanging="360"/>
      </w:pPr>
      <w:rPr>
        <w:rFonts w:hint="default"/>
        <w:b w:val="0"/>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60ED2817"/>
    <w:multiLevelType w:val="hybridMultilevel"/>
    <w:tmpl w:val="6F4AC972"/>
    <w:lvl w:ilvl="0" w:tplc="A3743048">
      <w:start w:val="1"/>
      <w:numFmt w:val="bullet"/>
      <w:lvlText w:val=""/>
      <w:lvlJc w:val="left"/>
      <w:pPr>
        <w:tabs>
          <w:tab w:val="num" w:pos="360"/>
        </w:tabs>
        <w:ind w:left="360" w:hanging="360"/>
      </w:pPr>
      <w:rPr>
        <w:rFonts w:ascii="Wingdings" w:hAnsi="Wingdings" w:hint="default"/>
      </w:rPr>
    </w:lvl>
    <w:lvl w:ilvl="1" w:tplc="AAD649B0" w:tentative="1">
      <w:start w:val="1"/>
      <w:numFmt w:val="bullet"/>
      <w:lvlText w:val=""/>
      <w:lvlJc w:val="left"/>
      <w:pPr>
        <w:tabs>
          <w:tab w:val="num" w:pos="1080"/>
        </w:tabs>
        <w:ind w:left="1080" w:hanging="360"/>
      </w:pPr>
      <w:rPr>
        <w:rFonts w:ascii="Wingdings" w:hAnsi="Wingdings" w:hint="default"/>
      </w:rPr>
    </w:lvl>
    <w:lvl w:ilvl="2" w:tplc="6122DE18" w:tentative="1">
      <w:start w:val="1"/>
      <w:numFmt w:val="bullet"/>
      <w:lvlText w:val=""/>
      <w:lvlJc w:val="left"/>
      <w:pPr>
        <w:tabs>
          <w:tab w:val="num" w:pos="1800"/>
        </w:tabs>
        <w:ind w:left="1800" w:hanging="360"/>
      </w:pPr>
      <w:rPr>
        <w:rFonts w:ascii="Wingdings" w:hAnsi="Wingdings" w:hint="default"/>
      </w:rPr>
    </w:lvl>
    <w:lvl w:ilvl="3" w:tplc="CB065F3E" w:tentative="1">
      <w:start w:val="1"/>
      <w:numFmt w:val="bullet"/>
      <w:lvlText w:val=""/>
      <w:lvlJc w:val="left"/>
      <w:pPr>
        <w:tabs>
          <w:tab w:val="num" w:pos="2520"/>
        </w:tabs>
        <w:ind w:left="2520" w:hanging="360"/>
      </w:pPr>
      <w:rPr>
        <w:rFonts w:ascii="Wingdings" w:hAnsi="Wingdings" w:hint="default"/>
      </w:rPr>
    </w:lvl>
    <w:lvl w:ilvl="4" w:tplc="3E1ADBE2" w:tentative="1">
      <w:start w:val="1"/>
      <w:numFmt w:val="bullet"/>
      <w:lvlText w:val=""/>
      <w:lvlJc w:val="left"/>
      <w:pPr>
        <w:tabs>
          <w:tab w:val="num" w:pos="3240"/>
        </w:tabs>
        <w:ind w:left="3240" w:hanging="360"/>
      </w:pPr>
      <w:rPr>
        <w:rFonts w:ascii="Wingdings" w:hAnsi="Wingdings" w:hint="default"/>
      </w:rPr>
    </w:lvl>
    <w:lvl w:ilvl="5" w:tplc="F7A06E26" w:tentative="1">
      <w:start w:val="1"/>
      <w:numFmt w:val="bullet"/>
      <w:lvlText w:val=""/>
      <w:lvlJc w:val="left"/>
      <w:pPr>
        <w:tabs>
          <w:tab w:val="num" w:pos="3960"/>
        </w:tabs>
        <w:ind w:left="3960" w:hanging="360"/>
      </w:pPr>
      <w:rPr>
        <w:rFonts w:ascii="Wingdings" w:hAnsi="Wingdings" w:hint="default"/>
      </w:rPr>
    </w:lvl>
    <w:lvl w:ilvl="6" w:tplc="39085DF6" w:tentative="1">
      <w:start w:val="1"/>
      <w:numFmt w:val="bullet"/>
      <w:lvlText w:val=""/>
      <w:lvlJc w:val="left"/>
      <w:pPr>
        <w:tabs>
          <w:tab w:val="num" w:pos="4680"/>
        </w:tabs>
        <w:ind w:left="4680" w:hanging="360"/>
      </w:pPr>
      <w:rPr>
        <w:rFonts w:ascii="Wingdings" w:hAnsi="Wingdings" w:hint="default"/>
      </w:rPr>
    </w:lvl>
    <w:lvl w:ilvl="7" w:tplc="35D44DC2" w:tentative="1">
      <w:start w:val="1"/>
      <w:numFmt w:val="bullet"/>
      <w:lvlText w:val=""/>
      <w:lvlJc w:val="left"/>
      <w:pPr>
        <w:tabs>
          <w:tab w:val="num" w:pos="5400"/>
        </w:tabs>
        <w:ind w:left="5400" w:hanging="360"/>
      </w:pPr>
      <w:rPr>
        <w:rFonts w:ascii="Wingdings" w:hAnsi="Wingdings" w:hint="default"/>
      </w:rPr>
    </w:lvl>
    <w:lvl w:ilvl="8" w:tplc="90B6120C"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17A5DCE"/>
    <w:multiLevelType w:val="hybridMultilevel"/>
    <w:tmpl w:val="B5D8D386"/>
    <w:lvl w:ilvl="0" w:tplc="21FAFFDE">
      <w:start w:val="1"/>
      <w:numFmt w:val="lowerRoman"/>
      <w:lvlText w:val="(%1)"/>
      <w:lvlJc w:val="left"/>
      <w:pPr>
        <w:ind w:left="1758" w:hanging="720"/>
      </w:pPr>
      <w:rPr>
        <w:rFonts w:hint="default"/>
      </w:rPr>
    </w:lvl>
    <w:lvl w:ilvl="1" w:tplc="280A0019" w:tentative="1">
      <w:start w:val="1"/>
      <w:numFmt w:val="lowerLetter"/>
      <w:lvlText w:val="%2."/>
      <w:lvlJc w:val="left"/>
      <w:pPr>
        <w:ind w:left="2118" w:hanging="360"/>
      </w:pPr>
    </w:lvl>
    <w:lvl w:ilvl="2" w:tplc="280A001B" w:tentative="1">
      <w:start w:val="1"/>
      <w:numFmt w:val="lowerRoman"/>
      <w:lvlText w:val="%3."/>
      <w:lvlJc w:val="right"/>
      <w:pPr>
        <w:ind w:left="2838" w:hanging="180"/>
      </w:pPr>
    </w:lvl>
    <w:lvl w:ilvl="3" w:tplc="280A000F" w:tentative="1">
      <w:start w:val="1"/>
      <w:numFmt w:val="decimal"/>
      <w:lvlText w:val="%4."/>
      <w:lvlJc w:val="left"/>
      <w:pPr>
        <w:ind w:left="3558" w:hanging="360"/>
      </w:pPr>
    </w:lvl>
    <w:lvl w:ilvl="4" w:tplc="280A0019" w:tentative="1">
      <w:start w:val="1"/>
      <w:numFmt w:val="lowerLetter"/>
      <w:lvlText w:val="%5."/>
      <w:lvlJc w:val="left"/>
      <w:pPr>
        <w:ind w:left="4278" w:hanging="360"/>
      </w:pPr>
    </w:lvl>
    <w:lvl w:ilvl="5" w:tplc="280A001B" w:tentative="1">
      <w:start w:val="1"/>
      <w:numFmt w:val="lowerRoman"/>
      <w:lvlText w:val="%6."/>
      <w:lvlJc w:val="right"/>
      <w:pPr>
        <w:ind w:left="4998" w:hanging="180"/>
      </w:pPr>
    </w:lvl>
    <w:lvl w:ilvl="6" w:tplc="280A000F" w:tentative="1">
      <w:start w:val="1"/>
      <w:numFmt w:val="decimal"/>
      <w:lvlText w:val="%7."/>
      <w:lvlJc w:val="left"/>
      <w:pPr>
        <w:ind w:left="5718" w:hanging="360"/>
      </w:pPr>
    </w:lvl>
    <w:lvl w:ilvl="7" w:tplc="280A0019" w:tentative="1">
      <w:start w:val="1"/>
      <w:numFmt w:val="lowerLetter"/>
      <w:lvlText w:val="%8."/>
      <w:lvlJc w:val="left"/>
      <w:pPr>
        <w:ind w:left="6438" w:hanging="360"/>
      </w:pPr>
    </w:lvl>
    <w:lvl w:ilvl="8" w:tplc="280A001B" w:tentative="1">
      <w:start w:val="1"/>
      <w:numFmt w:val="lowerRoman"/>
      <w:lvlText w:val="%9."/>
      <w:lvlJc w:val="right"/>
      <w:pPr>
        <w:ind w:left="7158" w:hanging="180"/>
      </w:pPr>
    </w:lvl>
  </w:abstractNum>
  <w:abstractNum w:abstractNumId="38" w15:restartNumberingAfterBreak="0">
    <w:nsid w:val="62953DF2"/>
    <w:multiLevelType w:val="hybridMultilevel"/>
    <w:tmpl w:val="531E274E"/>
    <w:lvl w:ilvl="0" w:tplc="280A0019">
      <w:start w:val="1"/>
      <w:numFmt w:val="lowerLetter"/>
      <w:lvlText w:val="%1."/>
      <w:lvlJc w:val="left"/>
      <w:pPr>
        <w:ind w:left="886" w:hanging="360"/>
      </w:pPr>
      <w:rPr>
        <w:rFonts w:hint="default"/>
        <w:b w:val="0"/>
        <w:bCs w:val="0"/>
        <w:spacing w:val="-2"/>
        <w:w w:val="91"/>
        <w:sz w:val="22"/>
        <w:szCs w:val="22"/>
        <w:lang w:val="es-PE" w:eastAsia="es-PE" w:bidi="es-P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673D548C"/>
    <w:multiLevelType w:val="hybridMultilevel"/>
    <w:tmpl w:val="721E44E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0"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8E570C0"/>
    <w:multiLevelType w:val="hybridMultilevel"/>
    <w:tmpl w:val="C42C80C4"/>
    <w:lvl w:ilvl="0" w:tplc="D9947DD6">
      <w:start w:val="3"/>
      <w:numFmt w:val="decimalZero"/>
      <w:lvlText w:val="%1."/>
      <w:lvlJc w:val="left"/>
      <w:pPr>
        <w:ind w:left="886" w:hanging="360"/>
        <w:jc w:val="right"/>
      </w:pPr>
      <w:rPr>
        <w:rFonts w:ascii="Arial" w:eastAsia="Arial" w:hAnsi="Arial" w:cs="Arial" w:hint="default"/>
        <w:b/>
        <w:bCs/>
        <w:color w:val="auto"/>
        <w:spacing w:val="-2"/>
        <w:w w:val="91"/>
        <w:sz w:val="22"/>
        <w:szCs w:val="22"/>
        <w:lang w:val="es-PE" w:eastAsia="es-PE" w:bidi="es-PE"/>
      </w:rPr>
    </w:lvl>
    <w:lvl w:ilvl="1" w:tplc="7B0019AC">
      <w:start w:val="1"/>
      <w:numFmt w:val="lowerLetter"/>
      <w:lvlText w:val="%2)"/>
      <w:lvlJc w:val="left"/>
      <w:pPr>
        <w:ind w:left="1166" w:hanging="360"/>
      </w:pPr>
      <w:rPr>
        <w:rFonts w:ascii="Arial" w:eastAsia="Arial" w:hAnsi="Arial" w:cs="Arial" w:hint="default"/>
        <w:spacing w:val="-1"/>
        <w:w w:val="88"/>
        <w:sz w:val="20"/>
        <w:szCs w:val="22"/>
        <w:lang w:val="es-PE" w:eastAsia="es-PE" w:bidi="es-PE"/>
      </w:rPr>
    </w:lvl>
    <w:lvl w:ilvl="2" w:tplc="05B08E86">
      <w:numFmt w:val="bullet"/>
      <w:lvlText w:val="•"/>
      <w:lvlJc w:val="left"/>
      <w:pPr>
        <w:ind w:left="1160" w:hanging="360"/>
      </w:pPr>
      <w:rPr>
        <w:rFonts w:hint="default"/>
        <w:lang w:val="es-PE" w:eastAsia="es-PE" w:bidi="es-PE"/>
      </w:rPr>
    </w:lvl>
    <w:lvl w:ilvl="3" w:tplc="39B2C284">
      <w:numFmt w:val="bullet"/>
      <w:lvlText w:val="•"/>
      <w:lvlJc w:val="left"/>
      <w:pPr>
        <w:ind w:left="1320" w:hanging="360"/>
      </w:pPr>
      <w:rPr>
        <w:rFonts w:hint="default"/>
        <w:lang w:val="es-PE" w:eastAsia="es-PE" w:bidi="es-PE"/>
      </w:rPr>
    </w:lvl>
    <w:lvl w:ilvl="4" w:tplc="E6640BF2">
      <w:numFmt w:val="bullet"/>
      <w:lvlText w:val="•"/>
      <w:lvlJc w:val="left"/>
      <w:pPr>
        <w:ind w:left="2638" w:hanging="360"/>
      </w:pPr>
      <w:rPr>
        <w:rFonts w:hint="default"/>
        <w:lang w:val="es-PE" w:eastAsia="es-PE" w:bidi="es-PE"/>
      </w:rPr>
    </w:lvl>
    <w:lvl w:ilvl="5" w:tplc="B6F097F4">
      <w:numFmt w:val="bullet"/>
      <w:lvlText w:val="•"/>
      <w:lvlJc w:val="left"/>
      <w:pPr>
        <w:ind w:left="3956" w:hanging="360"/>
      </w:pPr>
      <w:rPr>
        <w:rFonts w:hint="default"/>
        <w:lang w:val="es-PE" w:eastAsia="es-PE" w:bidi="es-PE"/>
      </w:rPr>
    </w:lvl>
    <w:lvl w:ilvl="6" w:tplc="0D18A508">
      <w:numFmt w:val="bullet"/>
      <w:lvlText w:val="•"/>
      <w:lvlJc w:val="left"/>
      <w:pPr>
        <w:ind w:left="5274" w:hanging="360"/>
      </w:pPr>
      <w:rPr>
        <w:rFonts w:hint="default"/>
        <w:lang w:val="es-PE" w:eastAsia="es-PE" w:bidi="es-PE"/>
      </w:rPr>
    </w:lvl>
    <w:lvl w:ilvl="7" w:tplc="D138FF16">
      <w:numFmt w:val="bullet"/>
      <w:lvlText w:val="•"/>
      <w:lvlJc w:val="left"/>
      <w:pPr>
        <w:ind w:left="6592" w:hanging="360"/>
      </w:pPr>
      <w:rPr>
        <w:rFonts w:hint="default"/>
        <w:lang w:val="es-PE" w:eastAsia="es-PE" w:bidi="es-PE"/>
      </w:rPr>
    </w:lvl>
    <w:lvl w:ilvl="8" w:tplc="81D64BEA">
      <w:numFmt w:val="bullet"/>
      <w:lvlText w:val="•"/>
      <w:lvlJc w:val="left"/>
      <w:pPr>
        <w:ind w:left="7910" w:hanging="360"/>
      </w:pPr>
      <w:rPr>
        <w:rFonts w:hint="default"/>
        <w:lang w:val="es-PE" w:eastAsia="es-PE" w:bidi="es-PE"/>
      </w:rPr>
    </w:lvl>
  </w:abstractNum>
  <w:abstractNum w:abstractNumId="42" w15:restartNumberingAfterBreak="0">
    <w:nsid w:val="6B86530B"/>
    <w:multiLevelType w:val="hybridMultilevel"/>
    <w:tmpl w:val="22D00BEC"/>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6E3E023C"/>
    <w:multiLevelType w:val="hybridMultilevel"/>
    <w:tmpl w:val="DC984592"/>
    <w:lvl w:ilvl="0" w:tplc="4C1641E4">
      <w:numFmt w:val="bullet"/>
      <w:lvlText w:val="●"/>
      <w:lvlJc w:val="left"/>
      <w:pPr>
        <w:ind w:left="282" w:hanging="214"/>
      </w:pPr>
      <w:rPr>
        <w:rFonts w:ascii="Times New Roman" w:eastAsia="Times New Roman" w:hAnsi="Times New Roman" w:cs="Times New Roman" w:hint="default"/>
        <w:w w:val="100"/>
        <w:sz w:val="16"/>
        <w:szCs w:val="16"/>
        <w:lang w:val="es-PE" w:eastAsia="es-PE" w:bidi="es-PE"/>
      </w:rPr>
    </w:lvl>
    <w:lvl w:ilvl="1" w:tplc="5E0EDA0E">
      <w:numFmt w:val="bullet"/>
      <w:lvlText w:val="•"/>
      <w:lvlJc w:val="left"/>
      <w:pPr>
        <w:ind w:left="331" w:hanging="214"/>
      </w:pPr>
      <w:rPr>
        <w:rFonts w:hint="default"/>
        <w:lang w:val="es-PE" w:eastAsia="es-PE" w:bidi="es-PE"/>
      </w:rPr>
    </w:lvl>
    <w:lvl w:ilvl="2" w:tplc="DD0A65FE">
      <w:numFmt w:val="bullet"/>
      <w:lvlText w:val="•"/>
      <w:lvlJc w:val="left"/>
      <w:pPr>
        <w:ind w:left="382" w:hanging="214"/>
      </w:pPr>
      <w:rPr>
        <w:rFonts w:hint="default"/>
        <w:lang w:val="es-PE" w:eastAsia="es-PE" w:bidi="es-PE"/>
      </w:rPr>
    </w:lvl>
    <w:lvl w:ilvl="3" w:tplc="451CD04A">
      <w:numFmt w:val="bullet"/>
      <w:lvlText w:val="•"/>
      <w:lvlJc w:val="left"/>
      <w:pPr>
        <w:ind w:left="434" w:hanging="214"/>
      </w:pPr>
      <w:rPr>
        <w:rFonts w:hint="default"/>
        <w:lang w:val="es-PE" w:eastAsia="es-PE" w:bidi="es-PE"/>
      </w:rPr>
    </w:lvl>
    <w:lvl w:ilvl="4" w:tplc="3D06A0B0">
      <w:numFmt w:val="bullet"/>
      <w:lvlText w:val="•"/>
      <w:lvlJc w:val="left"/>
      <w:pPr>
        <w:ind w:left="485" w:hanging="214"/>
      </w:pPr>
      <w:rPr>
        <w:rFonts w:hint="default"/>
        <w:lang w:val="es-PE" w:eastAsia="es-PE" w:bidi="es-PE"/>
      </w:rPr>
    </w:lvl>
    <w:lvl w:ilvl="5" w:tplc="FAC87760">
      <w:numFmt w:val="bullet"/>
      <w:lvlText w:val="•"/>
      <w:lvlJc w:val="left"/>
      <w:pPr>
        <w:ind w:left="537" w:hanging="214"/>
      </w:pPr>
      <w:rPr>
        <w:rFonts w:hint="default"/>
        <w:lang w:val="es-PE" w:eastAsia="es-PE" w:bidi="es-PE"/>
      </w:rPr>
    </w:lvl>
    <w:lvl w:ilvl="6" w:tplc="06BEE1A4">
      <w:numFmt w:val="bullet"/>
      <w:lvlText w:val="•"/>
      <w:lvlJc w:val="left"/>
      <w:pPr>
        <w:ind w:left="588" w:hanging="214"/>
      </w:pPr>
      <w:rPr>
        <w:rFonts w:hint="default"/>
        <w:lang w:val="es-PE" w:eastAsia="es-PE" w:bidi="es-PE"/>
      </w:rPr>
    </w:lvl>
    <w:lvl w:ilvl="7" w:tplc="F94204D6">
      <w:numFmt w:val="bullet"/>
      <w:lvlText w:val="•"/>
      <w:lvlJc w:val="left"/>
      <w:pPr>
        <w:ind w:left="639" w:hanging="214"/>
      </w:pPr>
      <w:rPr>
        <w:rFonts w:hint="default"/>
        <w:lang w:val="es-PE" w:eastAsia="es-PE" w:bidi="es-PE"/>
      </w:rPr>
    </w:lvl>
    <w:lvl w:ilvl="8" w:tplc="F6AA6334">
      <w:numFmt w:val="bullet"/>
      <w:lvlText w:val="•"/>
      <w:lvlJc w:val="left"/>
      <w:pPr>
        <w:ind w:left="691" w:hanging="214"/>
      </w:pPr>
      <w:rPr>
        <w:rFonts w:hint="default"/>
        <w:lang w:val="es-PE" w:eastAsia="es-PE" w:bidi="es-PE"/>
      </w:rPr>
    </w:lvl>
  </w:abstractNum>
  <w:abstractNum w:abstractNumId="44" w15:restartNumberingAfterBreak="0">
    <w:nsid w:val="6E6C7027"/>
    <w:multiLevelType w:val="hybridMultilevel"/>
    <w:tmpl w:val="94620C66"/>
    <w:lvl w:ilvl="0" w:tplc="EB98CEF2">
      <w:start w:val="1"/>
      <w:numFmt w:val="decimal"/>
      <w:lvlText w:val="%1."/>
      <w:lvlJc w:val="left"/>
      <w:pPr>
        <w:ind w:left="1239" w:hanging="552"/>
      </w:pPr>
      <w:rPr>
        <w:rFonts w:ascii="Arial" w:eastAsia="Arial" w:hAnsi="Arial" w:cs="Arial" w:hint="default"/>
        <w:spacing w:val="-2"/>
        <w:w w:val="102"/>
        <w:sz w:val="22"/>
        <w:szCs w:val="21"/>
      </w:rPr>
    </w:lvl>
    <w:lvl w:ilvl="1" w:tplc="7C2C41E6">
      <w:numFmt w:val="bullet"/>
      <w:lvlText w:val=""/>
      <w:lvlJc w:val="left"/>
      <w:pPr>
        <w:ind w:left="1525" w:hanging="351"/>
      </w:pPr>
      <w:rPr>
        <w:rFonts w:ascii="Symbol" w:eastAsia="Symbol" w:hAnsi="Symbol" w:cs="Symbol" w:hint="default"/>
        <w:w w:val="102"/>
        <w:sz w:val="21"/>
        <w:szCs w:val="21"/>
      </w:rPr>
    </w:lvl>
    <w:lvl w:ilvl="2" w:tplc="648018EE">
      <w:numFmt w:val="bullet"/>
      <w:lvlText w:val="•"/>
      <w:lvlJc w:val="left"/>
      <w:pPr>
        <w:ind w:left="2337" w:hanging="351"/>
      </w:pPr>
      <w:rPr>
        <w:rFonts w:hint="default"/>
      </w:rPr>
    </w:lvl>
    <w:lvl w:ilvl="3" w:tplc="D070CEBC">
      <w:numFmt w:val="bullet"/>
      <w:lvlText w:val="•"/>
      <w:lvlJc w:val="left"/>
      <w:pPr>
        <w:ind w:left="3155" w:hanging="351"/>
      </w:pPr>
      <w:rPr>
        <w:rFonts w:hint="default"/>
      </w:rPr>
    </w:lvl>
    <w:lvl w:ilvl="4" w:tplc="A9FE2132">
      <w:numFmt w:val="bullet"/>
      <w:lvlText w:val="•"/>
      <w:lvlJc w:val="left"/>
      <w:pPr>
        <w:ind w:left="3973" w:hanging="351"/>
      </w:pPr>
      <w:rPr>
        <w:rFonts w:hint="default"/>
      </w:rPr>
    </w:lvl>
    <w:lvl w:ilvl="5" w:tplc="CD4C98B8">
      <w:numFmt w:val="bullet"/>
      <w:lvlText w:val="•"/>
      <w:lvlJc w:val="left"/>
      <w:pPr>
        <w:ind w:left="4791" w:hanging="351"/>
      </w:pPr>
      <w:rPr>
        <w:rFonts w:hint="default"/>
      </w:rPr>
    </w:lvl>
    <w:lvl w:ilvl="6" w:tplc="42504B72">
      <w:numFmt w:val="bullet"/>
      <w:lvlText w:val="•"/>
      <w:lvlJc w:val="left"/>
      <w:pPr>
        <w:ind w:left="5608" w:hanging="351"/>
      </w:pPr>
      <w:rPr>
        <w:rFonts w:hint="default"/>
      </w:rPr>
    </w:lvl>
    <w:lvl w:ilvl="7" w:tplc="A97EC660">
      <w:numFmt w:val="bullet"/>
      <w:lvlText w:val="•"/>
      <w:lvlJc w:val="left"/>
      <w:pPr>
        <w:ind w:left="6426" w:hanging="351"/>
      </w:pPr>
      <w:rPr>
        <w:rFonts w:hint="default"/>
      </w:rPr>
    </w:lvl>
    <w:lvl w:ilvl="8" w:tplc="D4AEBC9C">
      <w:numFmt w:val="bullet"/>
      <w:lvlText w:val="•"/>
      <w:lvlJc w:val="left"/>
      <w:pPr>
        <w:ind w:left="7244" w:hanging="351"/>
      </w:pPr>
      <w:rPr>
        <w:rFonts w:hint="default"/>
      </w:rPr>
    </w:lvl>
  </w:abstractNum>
  <w:abstractNum w:abstractNumId="45" w15:restartNumberingAfterBreak="0">
    <w:nsid w:val="6FF6062C"/>
    <w:multiLevelType w:val="hybridMultilevel"/>
    <w:tmpl w:val="1ACA29EA"/>
    <w:lvl w:ilvl="0" w:tplc="1E340F38">
      <w:start w:val="7"/>
      <w:numFmt w:val="decimal"/>
      <w:lvlText w:val="%1."/>
      <w:lvlJc w:val="left"/>
      <w:pPr>
        <w:ind w:left="714" w:hanging="360"/>
      </w:pPr>
      <w:rPr>
        <w:rFonts w:hint="default"/>
      </w:rPr>
    </w:lvl>
    <w:lvl w:ilvl="1" w:tplc="280A0019" w:tentative="1">
      <w:start w:val="1"/>
      <w:numFmt w:val="lowerLetter"/>
      <w:lvlText w:val="%2."/>
      <w:lvlJc w:val="left"/>
      <w:pPr>
        <w:ind w:left="1434" w:hanging="360"/>
      </w:pPr>
    </w:lvl>
    <w:lvl w:ilvl="2" w:tplc="280A001B" w:tentative="1">
      <w:start w:val="1"/>
      <w:numFmt w:val="lowerRoman"/>
      <w:lvlText w:val="%3."/>
      <w:lvlJc w:val="right"/>
      <w:pPr>
        <w:ind w:left="2154" w:hanging="180"/>
      </w:pPr>
    </w:lvl>
    <w:lvl w:ilvl="3" w:tplc="280A000F" w:tentative="1">
      <w:start w:val="1"/>
      <w:numFmt w:val="decimal"/>
      <w:lvlText w:val="%4."/>
      <w:lvlJc w:val="left"/>
      <w:pPr>
        <w:ind w:left="2874" w:hanging="360"/>
      </w:pPr>
    </w:lvl>
    <w:lvl w:ilvl="4" w:tplc="280A0019" w:tentative="1">
      <w:start w:val="1"/>
      <w:numFmt w:val="lowerLetter"/>
      <w:lvlText w:val="%5."/>
      <w:lvlJc w:val="left"/>
      <w:pPr>
        <w:ind w:left="3594" w:hanging="360"/>
      </w:pPr>
    </w:lvl>
    <w:lvl w:ilvl="5" w:tplc="280A001B" w:tentative="1">
      <w:start w:val="1"/>
      <w:numFmt w:val="lowerRoman"/>
      <w:lvlText w:val="%6."/>
      <w:lvlJc w:val="right"/>
      <w:pPr>
        <w:ind w:left="4314" w:hanging="180"/>
      </w:pPr>
    </w:lvl>
    <w:lvl w:ilvl="6" w:tplc="280A000F" w:tentative="1">
      <w:start w:val="1"/>
      <w:numFmt w:val="decimal"/>
      <w:lvlText w:val="%7."/>
      <w:lvlJc w:val="left"/>
      <w:pPr>
        <w:ind w:left="5034" w:hanging="360"/>
      </w:pPr>
    </w:lvl>
    <w:lvl w:ilvl="7" w:tplc="280A0019" w:tentative="1">
      <w:start w:val="1"/>
      <w:numFmt w:val="lowerLetter"/>
      <w:lvlText w:val="%8."/>
      <w:lvlJc w:val="left"/>
      <w:pPr>
        <w:ind w:left="5754" w:hanging="360"/>
      </w:pPr>
    </w:lvl>
    <w:lvl w:ilvl="8" w:tplc="280A001B" w:tentative="1">
      <w:start w:val="1"/>
      <w:numFmt w:val="lowerRoman"/>
      <w:lvlText w:val="%9."/>
      <w:lvlJc w:val="right"/>
      <w:pPr>
        <w:ind w:left="6474" w:hanging="180"/>
      </w:pPr>
    </w:lvl>
  </w:abstractNum>
  <w:abstractNum w:abstractNumId="46" w15:restartNumberingAfterBreak="0">
    <w:nsid w:val="737A5053"/>
    <w:multiLevelType w:val="hybridMultilevel"/>
    <w:tmpl w:val="8A3E1260"/>
    <w:lvl w:ilvl="0" w:tplc="D4A8B72E">
      <w:start w:val="75"/>
      <w:numFmt w:val="decimalZero"/>
      <w:lvlText w:val="%1."/>
      <w:lvlJc w:val="left"/>
      <w:pPr>
        <w:ind w:left="1080" w:hanging="360"/>
      </w:pPr>
      <w:rPr>
        <w:rFonts w:ascii="Arial" w:eastAsia="Arial" w:hAnsi="Arial" w:cs="Arial" w:hint="default"/>
        <w:b/>
        <w:bCs/>
        <w:color w:val="auto"/>
        <w:spacing w:val="-2"/>
        <w:w w:val="91"/>
        <w:sz w:val="22"/>
        <w:szCs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7"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48" w15:restartNumberingAfterBreak="0">
    <w:nsid w:val="794E6E63"/>
    <w:multiLevelType w:val="hybridMultilevel"/>
    <w:tmpl w:val="1AA0E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15:restartNumberingAfterBreak="0">
    <w:nsid w:val="7B4719D8"/>
    <w:multiLevelType w:val="hybridMultilevel"/>
    <w:tmpl w:val="4776F6B6"/>
    <w:lvl w:ilvl="0" w:tplc="696E2DA6">
      <w:start w:val="1"/>
      <w:numFmt w:val="bullet"/>
      <w:lvlText w:val=""/>
      <w:lvlJc w:val="left"/>
      <w:pPr>
        <w:tabs>
          <w:tab w:val="num" w:pos="360"/>
        </w:tabs>
        <w:ind w:left="360" w:hanging="360"/>
      </w:pPr>
      <w:rPr>
        <w:rFonts w:ascii="Wingdings" w:hAnsi="Wingdings" w:hint="default"/>
      </w:rPr>
    </w:lvl>
    <w:lvl w:ilvl="1" w:tplc="7E60C43C" w:tentative="1">
      <w:start w:val="1"/>
      <w:numFmt w:val="bullet"/>
      <w:lvlText w:val=""/>
      <w:lvlJc w:val="left"/>
      <w:pPr>
        <w:tabs>
          <w:tab w:val="num" w:pos="1080"/>
        </w:tabs>
        <w:ind w:left="1080" w:hanging="360"/>
      </w:pPr>
      <w:rPr>
        <w:rFonts w:ascii="Wingdings" w:hAnsi="Wingdings" w:hint="default"/>
      </w:rPr>
    </w:lvl>
    <w:lvl w:ilvl="2" w:tplc="C42E94BE" w:tentative="1">
      <w:start w:val="1"/>
      <w:numFmt w:val="bullet"/>
      <w:lvlText w:val=""/>
      <w:lvlJc w:val="left"/>
      <w:pPr>
        <w:tabs>
          <w:tab w:val="num" w:pos="1800"/>
        </w:tabs>
        <w:ind w:left="1800" w:hanging="360"/>
      </w:pPr>
      <w:rPr>
        <w:rFonts w:ascii="Wingdings" w:hAnsi="Wingdings" w:hint="default"/>
      </w:rPr>
    </w:lvl>
    <w:lvl w:ilvl="3" w:tplc="CFCC3FCC" w:tentative="1">
      <w:start w:val="1"/>
      <w:numFmt w:val="bullet"/>
      <w:lvlText w:val=""/>
      <w:lvlJc w:val="left"/>
      <w:pPr>
        <w:tabs>
          <w:tab w:val="num" w:pos="2520"/>
        </w:tabs>
        <w:ind w:left="2520" w:hanging="360"/>
      </w:pPr>
      <w:rPr>
        <w:rFonts w:ascii="Wingdings" w:hAnsi="Wingdings" w:hint="default"/>
      </w:rPr>
    </w:lvl>
    <w:lvl w:ilvl="4" w:tplc="E006E896" w:tentative="1">
      <w:start w:val="1"/>
      <w:numFmt w:val="bullet"/>
      <w:lvlText w:val=""/>
      <w:lvlJc w:val="left"/>
      <w:pPr>
        <w:tabs>
          <w:tab w:val="num" w:pos="3240"/>
        </w:tabs>
        <w:ind w:left="3240" w:hanging="360"/>
      </w:pPr>
      <w:rPr>
        <w:rFonts w:ascii="Wingdings" w:hAnsi="Wingdings" w:hint="default"/>
      </w:rPr>
    </w:lvl>
    <w:lvl w:ilvl="5" w:tplc="7146F454" w:tentative="1">
      <w:start w:val="1"/>
      <w:numFmt w:val="bullet"/>
      <w:lvlText w:val=""/>
      <w:lvlJc w:val="left"/>
      <w:pPr>
        <w:tabs>
          <w:tab w:val="num" w:pos="3960"/>
        </w:tabs>
        <w:ind w:left="3960" w:hanging="360"/>
      </w:pPr>
      <w:rPr>
        <w:rFonts w:ascii="Wingdings" w:hAnsi="Wingdings" w:hint="default"/>
      </w:rPr>
    </w:lvl>
    <w:lvl w:ilvl="6" w:tplc="F6BAE682" w:tentative="1">
      <w:start w:val="1"/>
      <w:numFmt w:val="bullet"/>
      <w:lvlText w:val=""/>
      <w:lvlJc w:val="left"/>
      <w:pPr>
        <w:tabs>
          <w:tab w:val="num" w:pos="4680"/>
        </w:tabs>
        <w:ind w:left="4680" w:hanging="360"/>
      </w:pPr>
      <w:rPr>
        <w:rFonts w:ascii="Wingdings" w:hAnsi="Wingdings" w:hint="default"/>
      </w:rPr>
    </w:lvl>
    <w:lvl w:ilvl="7" w:tplc="B002F32E" w:tentative="1">
      <w:start w:val="1"/>
      <w:numFmt w:val="bullet"/>
      <w:lvlText w:val=""/>
      <w:lvlJc w:val="left"/>
      <w:pPr>
        <w:tabs>
          <w:tab w:val="num" w:pos="5400"/>
        </w:tabs>
        <w:ind w:left="5400" w:hanging="360"/>
      </w:pPr>
      <w:rPr>
        <w:rFonts w:ascii="Wingdings" w:hAnsi="Wingdings" w:hint="default"/>
      </w:rPr>
    </w:lvl>
    <w:lvl w:ilvl="8" w:tplc="BD82B450"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7BFF2D59"/>
    <w:multiLevelType w:val="hybridMultilevel"/>
    <w:tmpl w:val="860272D8"/>
    <w:lvl w:ilvl="0" w:tplc="48A2EE24">
      <w:start w:val="1"/>
      <w:numFmt w:val="lowerLetter"/>
      <w:lvlText w:val="%1."/>
      <w:lvlJc w:val="left"/>
      <w:pPr>
        <w:ind w:left="1246" w:hanging="360"/>
      </w:pPr>
      <w:rPr>
        <w:rFonts w:hint="default"/>
      </w:rPr>
    </w:lvl>
    <w:lvl w:ilvl="1" w:tplc="280A0019" w:tentative="1">
      <w:start w:val="1"/>
      <w:numFmt w:val="lowerLetter"/>
      <w:lvlText w:val="%2."/>
      <w:lvlJc w:val="left"/>
      <w:pPr>
        <w:ind w:left="1966" w:hanging="360"/>
      </w:pPr>
    </w:lvl>
    <w:lvl w:ilvl="2" w:tplc="280A001B" w:tentative="1">
      <w:start w:val="1"/>
      <w:numFmt w:val="lowerRoman"/>
      <w:lvlText w:val="%3."/>
      <w:lvlJc w:val="right"/>
      <w:pPr>
        <w:ind w:left="2686" w:hanging="180"/>
      </w:pPr>
    </w:lvl>
    <w:lvl w:ilvl="3" w:tplc="280A000F" w:tentative="1">
      <w:start w:val="1"/>
      <w:numFmt w:val="decimal"/>
      <w:lvlText w:val="%4."/>
      <w:lvlJc w:val="left"/>
      <w:pPr>
        <w:ind w:left="3406" w:hanging="360"/>
      </w:pPr>
    </w:lvl>
    <w:lvl w:ilvl="4" w:tplc="280A0019" w:tentative="1">
      <w:start w:val="1"/>
      <w:numFmt w:val="lowerLetter"/>
      <w:lvlText w:val="%5."/>
      <w:lvlJc w:val="left"/>
      <w:pPr>
        <w:ind w:left="4126" w:hanging="360"/>
      </w:pPr>
    </w:lvl>
    <w:lvl w:ilvl="5" w:tplc="280A001B" w:tentative="1">
      <w:start w:val="1"/>
      <w:numFmt w:val="lowerRoman"/>
      <w:lvlText w:val="%6."/>
      <w:lvlJc w:val="right"/>
      <w:pPr>
        <w:ind w:left="4846" w:hanging="180"/>
      </w:pPr>
    </w:lvl>
    <w:lvl w:ilvl="6" w:tplc="280A000F" w:tentative="1">
      <w:start w:val="1"/>
      <w:numFmt w:val="decimal"/>
      <w:lvlText w:val="%7."/>
      <w:lvlJc w:val="left"/>
      <w:pPr>
        <w:ind w:left="5566" w:hanging="360"/>
      </w:pPr>
    </w:lvl>
    <w:lvl w:ilvl="7" w:tplc="280A0019" w:tentative="1">
      <w:start w:val="1"/>
      <w:numFmt w:val="lowerLetter"/>
      <w:lvlText w:val="%8."/>
      <w:lvlJc w:val="left"/>
      <w:pPr>
        <w:ind w:left="6286" w:hanging="360"/>
      </w:pPr>
    </w:lvl>
    <w:lvl w:ilvl="8" w:tplc="280A001B" w:tentative="1">
      <w:start w:val="1"/>
      <w:numFmt w:val="lowerRoman"/>
      <w:lvlText w:val="%9."/>
      <w:lvlJc w:val="right"/>
      <w:pPr>
        <w:ind w:left="7006" w:hanging="180"/>
      </w:pPr>
    </w:lvl>
  </w:abstractNum>
  <w:abstractNum w:abstractNumId="51" w15:restartNumberingAfterBreak="0">
    <w:nsid w:val="7EFC5A55"/>
    <w:multiLevelType w:val="hybridMultilevel"/>
    <w:tmpl w:val="8EF833BC"/>
    <w:lvl w:ilvl="0" w:tplc="FC2245F2">
      <w:start w:val="1"/>
      <w:numFmt w:val="decimal"/>
      <w:lvlText w:val="%1."/>
      <w:lvlJc w:val="left"/>
      <w:pPr>
        <w:ind w:left="679" w:hanging="221"/>
      </w:pPr>
      <w:rPr>
        <w:rFonts w:ascii="Arial" w:eastAsia="Arial" w:hAnsi="Arial" w:cs="Arial" w:hint="default"/>
        <w:b/>
        <w:bCs/>
        <w:w w:val="91"/>
        <w:sz w:val="22"/>
        <w:szCs w:val="22"/>
        <w:lang w:val="es-PE" w:eastAsia="es-PE" w:bidi="es-PE"/>
      </w:rPr>
    </w:lvl>
    <w:lvl w:ilvl="1" w:tplc="EB84B14A">
      <w:start w:val="1"/>
      <w:numFmt w:val="lowerLetter"/>
      <w:lvlText w:val="%2)"/>
      <w:lvlJc w:val="left"/>
      <w:pPr>
        <w:ind w:left="1526" w:hanging="360"/>
      </w:pPr>
      <w:rPr>
        <w:rFonts w:ascii="Arial" w:eastAsia="Arial" w:hAnsi="Arial" w:cs="Arial"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0"/>
  </w:num>
  <w:num w:numId="2">
    <w:abstractNumId w:val="26"/>
  </w:num>
  <w:num w:numId="3">
    <w:abstractNumId w:val="27"/>
  </w:num>
  <w:num w:numId="4">
    <w:abstractNumId w:val="12"/>
  </w:num>
  <w:num w:numId="5">
    <w:abstractNumId w:val="14"/>
  </w:num>
  <w:num w:numId="6">
    <w:abstractNumId w:val="33"/>
  </w:num>
  <w:num w:numId="7">
    <w:abstractNumId w:val="16"/>
  </w:num>
  <w:num w:numId="8">
    <w:abstractNumId w:val="30"/>
  </w:num>
  <w:num w:numId="9">
    <w:abstractNumId w:val="31"/>
  </w:num>
  <w:num w:numId="10">
    <w:abstractNumId w:val="4"/>
  </w:num>
  <w:num w:numId="11">
    <w:abstractNumId w:val="34"/>
  </w:num>
  <w:num w:numId="12">
    <w:abstractNumId w:val="23"/>
  </w:num>
  <w:num w:numId="13">
    <w:abstractNumId w:val="9"/>
  </w:num>
  <w:num w:numId="14">
    <w:abstractNumId w:val="39"/>
  </w:num>
  <w:num w:numId="15">
    <w:abstractNumId w:val="42"/>
  </w:num>
  <w:num w:numId="16">
    <w:abstractNumId w:val="2"/>
  </w:num>
  <w:num w:numId="17">
    <w:abstractNumId w:val="18"/>
  </w:num>
  <w:num w:numId="18">
    <w:abstractNumId w:val="17"/>
  </w:num>
  <w:num w:numId="19">
    <w:abstractNumId w:val="49"/>
  </w:num>
  <w:num w:numId="20">
    <w:abstractNumId w:val="36"/>
  </w:num>
  <w:num w:numId="21">
    <w:abstractNumId w:val="24"/>
  </w:num>
  <w:num w:numId="22">
    <w:abstractNumId w:val="44"/>
  </w:num>
  <w:num w:numId="23">
    <w:abstractNumId w:val="21"/>
  </w:num>
  <w:num w:numId="24">
    <w:abstractNumId w:val="41"/>
  </w:num>
  <w:num w:numId="25">
    <w:abstractNumId w:val="1"/>
  </w:num>
  <w:num w:numId="26">
    <w:abstractNumId w:val="29"/>
  </w:num>
  <w:num w:numId="27">
    <w:abstractNumId w:val="20"/>
  </w:num>
  <w:num w:numId="28">
    <w:abstractNumId w:val="7"/>
  </w:num>
  <w:num w:numId="29">
    <w:abstractNumId w:val="40"/>
  </w:num>
  <w:num w:numId="30">
    <w:abstractNumId w:val="43"/>
  </w:num>
  <w:num w:numId="31">
    <w:abstractNumId w:val="22"/>
  </w:num>
  <w:num w:numId="32">
    <w:abstractNumId w:val="11"/>
  </w:num>
  <w:num w:numId="33">
    <w:abstractNumId w:val="10"/>
  </w:num>
  <w:num w:numId="34">
    <w:abstractNumId w:val="25"/>
  </w:num>
  <w:num w:numId="35">
    <w:abstractNumId w:val="3"/>
  </w:num>
  <w:num w:numId="36">
    <w:abstractNumId w:val="47"/>
  </w:num>
  <w:num w:numId="37">
    <w:abstractNumId w:val="8"/>
  </w:num>
  <w:num w:numId="38">
    <w:abstractNumId w:val="51"/>
  </w:num>
  <w:num w:numId="39">
    <w:abstractNumId w:val="15"/>
  </w:num>
  <w:num w:numId="40">
    <w:abstractNumId w:val="6"/>
  </w:num>
  <w:num w:numId="41">
    <w:abstractNumId w:val="19"/>
  </w:num>
  <w:num w:numId="42">
    <w:abstractNumId w:val="50"/>
  </w:num>
  <w:num w:numId="43">
    <w:abstractNumId w:val="37"/>
  </w:num>
  <w:num w:numId="44">
    <w:abstractNumId w:val="32"/>
  </w:num>
  <w:num w:numId="45">
    <w:abstractNumId w:val="38"/>
  </w:num>
  <w:num w:numId="46">
    <w:abstractNumId w:val="5"/>
  </w:num>
  <w:num w:numId="47">
    <w:abstractNumId w:val="48"/>
  </w:num>
  <w:num w:numId="48">
    <w:abstractNumId w:val="28"/>
  </w:num>
  <w:num w:numId="49">
    <w:abstractNumId w:val="35"/>
  </w:num>
  <w:num w:numId="50">
    <w:abstractNumId w:val="45"/>
  </w:num>
  <w:num w:numId="51">
    <w:abstractNumId w:val="13"/>
  </w:num>
  <w:num w:numId="52">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s-ES" w:vendorID="64" w:dllVersion="4096" w:nlCheck="1" w:checkStyle="0"/>
  <w:activeWritingStyle w:appName="MSWord" w:lang="es-PE"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pt-BR" w:vendorID="64" w:dllVersion="4096"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259"/>
    <w:rsid w:val="0000098B"/>
    <w:rsid w:val="00000B44"/>
    <w:rsid w:val="00002FB1"/>
    <w:rsid w:val="00003214"/>
    <w:rsid w:val="000062A5"/>
    <w:rsid w:val="00006442"/>
    <w:rsid w:val="00006C64"/>
    <w:rsid w:val="00006C9E"/>
    <w:rsid w:val="0000764C"/>
    <w:rsid w:val="00010734"/>
    <w:rsid w:val="00010AB2"/>
    <w:rsid w:val="000123B4"/>
    <w:rsid w:val="0001534B"/>
    <w:rsid w:val="000172FA"/>
    <w:rsid w:val="00017BC6"/>
    <w:rsid w:val="00020589"/>
    <w:rsid w:val="00020BF4"/>
    <w:rsid w:val="00023DA4"/>
    <w:rsid w:val="00024386"/>
    <w:rsid w:val="00024E95"/>
    <w:rsid w:val="000251B0"/>
    <w:rsid w:val="00027394"/>
    <w:rsid w:val="00032B8A"/>
    <w:rsid w:val="00032F6C"/>
    <w:rsid w:val="00033002"/>
    <w:rsid w:val="0003563D"/>
    <w:rsid w:val="00036B9A"/>
    <w:rsid w:val="00037277"/>
    <w:rsid w:val="0003783B"/>
    <w:rsid w:val="00037DE6"/>
    <w:rsid w:val="000432FA"/>
    <w:rsid w:val="00044340"/>
    <w:rsid w:val="00047822"/>
    <w:rsid w:val="00047AE7"/>
    <w:rsid w:val="00050B2A"/>
    <w:rsid w:val="00050D52"/>
    <w:rsid w:val="000517B4"/>
    <w:rsid w:val="00054C54"/>
    <w:rsid w:val="000552C6"/>
    <w:rsid w:val="000578C7"/>
    <w:rsid w:val="0006120A"/>
    <w:rsid w:val="00062BB2"/>
    <w:rsid w:val="00064052"/>
    <w:rsid w:val="000640BD"/>
    <w:rsid w:val="00064236"/>
    <w:rsid w:val="00065071"/>
    <w:rsid w:val="0006516E"/>
    <w:rsid w:val="00065F99"/>
    <w:rsid w:val="0006713D"/>
    <w:rsid w:val="00073743"/>
    <w:rsid w:val="00073C8A"/>
    <w:rsid w:val="00073D99"/>
    <w:rsid w:val="0007434B"/>
    <w:rsid w:val="00075233"/>
    <w:rsid w:val="000767E9"/>
    <w:rsid w:val="000778E8"/>
    <w:rsid w:val="00077FE9"/>
    <w:rsid w:val="000814F7"/>
    <w:rsid w:val="000822C8"/>
    <w:rsid w:val="00083F02"/>
    <w:rsid w:val="00084891"/>
    <w:rsid w:val="00085C66"/>
    <w:rsid w:val="00090A80"/>
    <w:rsid w:val="0009414E"/>
    <w:rsid w:val="000942FE"/>
    <w:rsid w:val="00094498"/>
    <w:rsid w:val="00094A0F"/>
    <w:rsid w:val="000956EE"/>
    <w:rsid w:val="000963D6"/>
    <w:rsid w:val="000A31AE"/>
    <w:rsid w:val="000A5BA5"/>
    <w:rsid w:val="000A615C"/>
    <w:rsid w:val="000A74BF"/>
    <w:rsid w:val="000A7961"/>
    <w:rsid w:val="000A7E2F"/>
    <w:rsid w:val="000B0B72"/>
    <w:rsid w:val="000B1E11"/>
    <w:rsid w:val="000B2CC5"/>
    <w:rsid w:val="000B5A72"/>
    <w:rsid w:val="000B7022"/>
    <w:rsid w:val="000B757A"/>
    <w:rsid w:val="000C10A6"/>
    <w:rsid w:val="000C1715"/>
    <w:rsid w:val="000C18DC"/>
    <w:rsid w:val="000C1EE6"/>
    <w:rsid w:val="000C278C"/>
    <w:rsid w:val="000C3763"/>
    <w:rsid w:val="000C50F3"/>
    <w:rsid w:val="000C633E"/>
    <w:rsid w:val="000C7798"/>
    <w:rsid w:val="000C77A1"/>
    <w:rsid w:val="000C78E4"/>
    <w:rsid w:val="000C7FC1"/>
    <w:rsid w:val="000D08DD"/>
    <w:rsid w:val="000D2A83"/>
    <w:rsid w:val="000D2E29"/>
    <w:rsid w:val="000E1F5B"/>
    <w:rsid w:val="000E47B4"/>
    <w:rsid w:val="000E6AE3"/>
    <w:rsid w:val="000E758B"/>
    <w:rsid w:val="000F2196"/>
    <w:rsid w:val="000F5B16"/>
    <w:rsid w:val="000F66DD"/>
    <w:rsid w:val="001009E5"/>
    <w:rsid w:val="001016D7"/>
    <w:rsid w:val="00103C21"/>
    <w:rsid w:val="00105C41"/>
    <w:rsid w:val="00105CEA"/>
    <w:rsid w:val="00107218"/>
    <w:rsid w:val="001076FC"/>
    <w:rsid w:val="00110767"/>
    <w:rsid w:val="00111126"/>
    <w:rsid w:val="00113FE3"/>
    <w:rsid w:val="001144D1"/>
    <w:rsid w:val="00115DB5"/>
    <w:rsid w:val="00117935"/>
    <w:rsid w:val="00121EC3"/>
    <w:rsid w:val="0012322B"/>
    <w:rsid w:val="0012487A"/>
    <w:rsid w:val="001254BD"/>
    <w:rsid w:val="00126740"/>
    <w:rsid w:val="00127BCF"/>
    <w:rsid w:val="00130C82"/>
    <w:rsid w:val="00133358"/>
    <w:rsid w:val="00133451"/>
    <w:rsid w:val="001336AB"/>
    <w:rsid w:val="00133CB8"/>
    <w:rsid w:val="00134080"/>
    <w:rsid w:val="00136B5E"/>
    <w:rsid w:val="00140800"/>
    <w:rsid w:val="00146304"/>
    <w:rsid w:val="001468F9"/>
    <w:rsid w:val="001475B1"/>
    <w:rsid w:val="00147F1B"/>
    <w:rsid w:val="00152680"/>
    <w:rsid w:val="00152BE8"/>
    <w:rsid w:val="00153E54"/>
    <w:rsid w:val="00155E06"/>
    <w:rsid w:val="001603CA"/>
    <w:rsid w:val="00162960"/>
    <w:rsid w:val="00162981"/>
    <w:rsid w:val="00164F83"/>
    <w:rsid w:val="0016507F"/>
    <w:rsid w:val="00165D8C"/>
    <w:rsid w:val="00166EE7"/>
    <w:rsid w:val="00173994"/>
    <w:rsid w:val="00173AE1"/>
    <w:rsid w:val="0017403A"/>
    <w:rsid w:val="001743E0"/>
    <w:rsid w:val="00174AF3"/>
    <w:rsid w:val="001753DD"/>
    <w:rsid w:val="00176D12"/>
    <w:rsid w:val="00177F28"/>
    <w:rsid w:val="00181385"/>
    <w:rsid w:val="001831C8"/>
    <w:rsid w:val="0018403A"/>
    <w:rsid w:val="00184BA4"/>
    <w:rsid w:val="00185DF2"/>
    <w:rsid w:val="00191BFF"/>
    <w:rsid w:val="001A0D91"/>
    <w:rsid w:val="001A1BF3"/>
    <w:rsid w:val="001A22D6"/>
    <w:rsid w:val="001A2ECD"/>
    <w:rsid w:val="001A3118"/>
    <w:rsid w:val="001A3198"/>
    <w:rsid w:val="001A411A"/>
    <w:rsid w:val="001A55B1"/>
    <w:rsid w:val="001A608B"/>
    <w:rsid w:val="001A63B4"/>
    <w:rsid w:val="001A7121"/>
    <w:rsid w:val="001A749D"/>
    <w:rsid w:val="001B0233"/>
    <w:rsid w:val="001B0442"/>
    <w:rsid w:val="001B0641"/>
    <w:rsid w:val="001B328D"/>
    <w:rsid w:val="001B7018"/>
    <w:rsid w:val="001C00AC"/>
    <w:rsid w:val="001C1FB0"/>
    <w:rsid w:val="001C2B76"/>
    <w:rsid w:val="001C4260"/>
    <w:rsid w:val="001C489B"/>
    <w:rsid w:val="001C5022"/>
    <w:rsid w:val="001C50FF"/>
    <w:rsid w:val="001C6535"/>
    <w:rsid w:val="001C75A1"/>
    <w:rsid w:val="001D00B6"/>
    <w:rsid w:val="001D210D"/>
    <w:rsid w:val="001D3790"/>
    <w:rsid w:val="001D3F4D"/>
    <w:rsid w:val="001D4298"/>
    <w:rsid w:val="001D5D9F"/>
    <w:rsid w:val="001D6E56"/>
    <w:rsid w:val="001D7CF0"/>
    <w:rsid w:val="001E0E4C"/>
    <w:rsid w:val="001E4BAA"/>
    <w:rsid w:val="001E4D4A"/>
    <w:rsid w:val="001E53AD"/>
    <w:rsid w:val="001E5500"/>
    <w:rsid w:val="001E7573"/>
    <w:rsid w:val="001F133E"/>
    <w:rsid w:val="001F1768"/>
    <w:rsid w:val="001F1D37"/>
    <w:rsid w:val="001F3073"/>
    <w:rsid w:val="001F5A44"/>
    <w:rsid w:val="001F677F"/>
    <w:rsid w:val="001F7083"/>
    <w:rsid w:val="001F7DA8"/>
    <w:rsid w:val="00200254"/>
    <w:rsid w:val="00200C7D"/>
    <w:rsid w:val="00200EA4"/>
    <w:rsid w:val="00200FF3"/>
    <w:rsid w:val="00204501"/>
    <w:rsid w:val="002053F5"/>
    <w:rsid w:val="00206806"/>
    <w:rsid w:val="00210ACD"/>
    <w:rsid w:val="00211A0B"/>
    <w:rsid w:val="00211EC4"/>
    <w:rsid w:val="0021263F"/>
    <w:rsid w:val="00213BEB"/>
    <w:rsid w:val="002155E0"/>
    <w:rsid w:val="00216628"/>
    <w:rsid w:val="002169CC"/>
    <w:rsid w:val="00216F8D"/>
    <w:rsid w:val="00222EB9"/>
    <w:rsid w:val="00224A94"/>
    <w:rsid w:val="002316AC"/>
    <w:rsid w:val="00241110"/>
    <w:rsid w:val="0024143A"/>
    <w:rsid w:val="00241B72"/>
    <w:rsid w:val="00241F28"/>
    <w:rsid w:val="0024234B"/>
    <w:rsid w:val="0024249B"/>
    <w:rsid w:val="00243DF7"/>
    <w:rsid w:val="002460FE"/>
    <w:rsid w:val="00246955"/>
    <w:rsid w:val="00246D69"/>
    <w:rsid w:val="00247CAE"/>
    <w:rsid w:val="00252837"/>
    <w:rsid w:val="002536E5"/>
    <w:rsid w:val="002547D2"/>
    <w:rsid w:val="002551FF"/>
    <w:rsid w:val="00266974"/>
    <w:rsid w:val="0026717B"/>
    <w:rsid w:val="002701A1"/>
    <w:rsid w:val="002722C0"/>
    <w:rsid w:val="0027559C"/>
    <w:rsid w:val="00275D2E"/>
    <w:rsid w:val="00275F72"/>
    <w:rsid w:val="00276105"/>
    <w:rsid w:val="002766A0"/>
    <w:rsid w:val="0027684C"/>
    <w:rsid w:val="00277366"/>
    <w:rsid w:val="0028142A"/>
    <w:rsid w:val="00281741"/>
    <w:rsid w:val="00282C1B"/>
    <w:rsid w:val="00284011"/>
    <w:rsid w:val="002849E8"/>
    <w:rsid w:val="002857F3"/>
    <w:rsid w:val="00287146"/>
    <w:rsid w:val="002901BD"/>
    <w:rsid w:val="002903D0"/>
    <w:rsid w:val="0029238A"/>
    <w:rsid w:val="00292A61"/>
    <w:rsid w:val="00292B25"/>
    <w:rsid w:val="00292B8F"/>
    <w:rsid w:val="00292EF4"/>
    <w:rsid w:val="00292FB7"/>
    <w:rsid w:val="0029333A"/>
    <w:rsid w:val="0029457E"/>
    <w:rsid w:val="00294B56"/>
    <w:rsid w:val="0029582E"/>
    <w:rsid w:val="00296DB6"/>
    <w:rsid w:val="002A04C9"/>
    <w:rsid w:val="002A0B9D"/>
    <w:rsid w:val="002A242F"/>
    <w:rsid w:val="002A42F0"/>
    <w:rsid w:val="002B1FCF"/>
    <w:rsid w:val="002B250F"/>
    <w:rsid w:val="002B2BB0"/>
    <w:rsid w:val="002B365F"/>
    <w:rsid w:val="002B5639"/>
    <w:rsid w:val="002B5827"/>
    <w:rsid w:val="002B5EE7"/>
    <w:rsid w:val="002B6A1C"/>
    <w:rsid w:val="002B725A"/>
    <w:rsid w:val="002C0B39"/>
    <w:rsid w:val="002C360D"/>
    <w:rsid w:val="002C4E1F"/>
    <w:rsid w:val="002C502D"/>
    <w:rsid w:val="002C7277"/>
    <w:rsid w:val="002D1CBE"/>
    <w:rsid w:val="002D2137"/>
    <w:rsid w:val="002D2E32"/>
    <w:rsid w:val="002D446F"/>
    <w:rsid w:val="002D4C2C"/>
    <w:rsid w:val="002D4ECB"/>
    <w:rsid w:val="002D61C8"/>
    <w:rsid w:val="002D670F"/>
    <w:rsid w:val="002E0ABB"/>
    <w:rsid w:val="002E2027"/>
    <w:rsid w:val="002E3572"/>
    <w:rsid w:val="002E487A"/>
    <w:rsid w:val="002E5312"/>
    <w:rsid w:val="002E7ACE"/>
    <w:rsid w:val="002E7FB1"/>
    <w:rsid w:val="002F1914"/>
    <w:rsid w:val="002F2248"/>
    <w:rsid w:val="002F2C8B"/>
    <w:rsid w:val="002F4492"/>
    <w:rsid w:val="002F4B69"/>
    <w:rsid w:val="002F55F7"/>
    <w:rsid w:val="002F7975"/>
    <w:rsid w:val="002F7B73"/>
    <w:rsid w:val="00301F33"/>
    <w:rsid w:val="003041A7"/>
    <w:rsid w:val="003048C1"/>
    <w:rsid w:val="00304B2B"/>
    <w:rsid w:val="00311F3F"/>
    <w:rsid w:val="00312483"/>
    <w:rsid w:val="00312E7D"/>
    <w:rsid w:val="00313F9F"/>
    <w:rsid w:val="0031453E"/>
    <w:rsid w:val="003148C3"/>
    <w:rsid w:val="00314CF9"/>
    <w:rsid w:val="0031573B"/>
    <w:rsid w:val="00315EA2"/>
    <w:rsid w:val="00316929"/>
    <w:rsid w:val="00321DE5"/>
    <w:rsid w:val="00322A03"/>
    <w:rsid w:val="0032312B"/>
    <w:rsid w:val="00324153"/>
    <w:rsid w:val="00324645"/>
    <w:rsid w:val="003253C7"/>
    <w:rsid w:val="00325CD8"/>
    <w:rsid w:val="00330870"/>
    <w:rsid w:val="003308E9"/>
    <w:rsid w:val="0033160B"/>
    <w:rsid w:val="00331614"/>
    <w:rsid w:val="00331D53"/>
    <w:rsid w:val="00332C60"/>
    <w:rsid w:val="00337D70"/>
    <w:rsid w:val="00341D02"/>
    <w:rsid w:val="00347AA7"/>
    <w:rsid w:val="00350654"/>
    <w:rsid w:val="00351358"/>
    <w:rsid w:val="003513E8"/>
    <w:rsid w:val="003514D5"/>
    <w:rsid w:val="00353783"/>
    <w:rsid w:val="00354C61"/>
    <w:rsid w:val="003601AE"/>
    <w:rsid w:val="003617AF"/>
    <w:rsid w:val="00361DAF"/>
    <w:rsid w:val="00361F3F"/>
    <w:rsid w:val="003654C4"/>
    <w:rsid w:val="0036786D"/>
    <w:rsid w:val="00370A52"/>
    <w:rsid w:val="0037181F"/>
    <w:rsid w:val="00372E17"/>
    <w:rsid w:val="0037518A"/>
    <w:rsid w:val="003759AE"/>
    <w:rsid w:val="00375F89"/>
    <w:rsid w:val="0037622F"/>
    <w:rsid w:val="00376DE3"/>
    <w:rsid w:val="00376F40"/>
    <w:rsid w:val="003775D2"/>
    <w:rsid w:val="003806CE"/>
    <w:rsid w:val="00380A1F"/>
    <w:rsid w:val="0038272E"/>
    <w:rsid w:val="00382EAA"/>
    <w:rsid w:val="003837D0"/>
    <w:rsid w:val="00383E88"/>
    <w:rsid w:val="0038525F"/>
    <w:rsid w:val="00385F13"/>
    <w:rsid w:val="003862AA"/>
    <w:rsid w:val="003862BA"/>
    <w:rsid w:val="00386D5C"/>
    <w:rsid w:val="00387755"/>
    <w:rsid w:val="00387C72"/>
    <w:rsid w:val="00391D3B"/>
    <w:rsid w:val="003921D5"/>
    <w:rsid w:val="003923CD"/>
    <w:rsid w:val="0039251E"/>
    <w:rsid w:val="00392DEA"/>
    <w:rsid w:val="0039329A"/>
    <w:rsid w:val="003935C7"/>
    <w:rsid w:val="003957B8"/>
    <w:rsid w:val="0039645E"/>
    <w:rsid w:val="00396B5A"/>
    <w:rsid w:val="0039778A"/>
    <w:rsid w:val="003A0DF3"/>
    <w:rsid w:val="003A1140"/>
    <w:rsid w:val="003A247E"/>
    <w:rsid w:val="003A29B6"/>
    <w:rsid w:val="003A3A57"/>
    <w:rsid w:val="003A3B50"/>
    <w:rsid w:val="003A621A"/>
    <w:rsid w:val="003A6C01"/>
    <w:rsid w:val="003A7D8E"/>
    <w:rsid w:val="003B0AF0"/>
    <w:rsid w:val="003B2216"/>
    <w:rsid w:val="003B2DE5"/>
    <w:rsid w:val="003B31B1"/>
    <w:rsid w:val="003B3776"/>
    <w:rsid w:val="003B4B5C"/>
    <w:rsid w:val="003B4B8B"/>
    <w:rsid w:val="003B5FDA"/>
    <w:rsid w:val="003B7B03"/>
    <w:rsid w:val="003C025E"/>
    <w:rsid w:val="003C058F"/>
    <w:rsid w:val="003C0C62"/>
    <w:rsid w:val="003C1F91"/>
    <w:rsid w:val="003C2018"/>
    <w:rsid w:val="003C2B49"/>
    <w:rsid w:val="003C34BE"/>
    <w:rsid w:val="003C4FBC"/>
    <w:rsid w:val="003C565C"/>
    <w:rsid w:val="003C6BA2"/>
    <w:rsid w:val="003C7223"/>
    <w:rsid w:val="003D01A8"/>
    <w:rsid w:val="003D2D60"/>
    <w:rsid w:val="003D4372"/>
    <w:rsid w:val="003D56C4"/>
    <w:rsid w:val="003D699F"/>
    <w:rsid w:val="003E464B"/>
    <w:rsid w:val="003E4890"/>
    <w:rsid w:val="003E56BF"/>
    <w:rsid w:val="003E5A68"/>
    <w:rsid w:val="003E6227"/>
    <w:rsid w:val="003F0FD9"/>
    <w:rsid w:val="003F455F"/>
    <w:rsid w:val="003F4CA8"/>
    <w:rsid w:val="003F77C9"/>
    <w:rsid w:val="003F785E"/>
    <w:rsid w:val="003F79CD"/>
    <w:rsid w:val="004008AD"/>
    <w:rsid w:val="00400A11"/>
    <w:rsid w:val="00401CBD"/>
    <w:rsid w:val="00401EC6"/>
    <w:rsid w:val="00402BDD"/>
    <w:rsid w:val="004046AA"/>
    <w:rsid w:val="004053AC"/>
    <w:rsid w:val="004059E8"/>
    <w:rsid w:val="00405E3C"/>
    <w:rsid w:val="00406BBD"/>
    <w:rsid w:val="00412D64"/>
    <w:rsid w:val="004137C0"/>
    <w:rsid w:val="004154D1"/>
    <w:rsid w:val="00417839"/>
    <w:rsid w:val="00417D87"/>
    <w:rsid w:val="00420EC9"/>
    <w:rsid w:val="004215F2"/>
    <w:rsid w:val="00423229"/>
    <w:rsid w:val="00426DB7"/>
    <w:rsid w:val="00430A7A"/>
    <w:rsid w:val="00431A79"/>
    <w:rsid w:val="004322D9"/>
    <w:rsid w:val="0043237F"/>
    <w:rsid w:val="00432505"/>
    <w:rsid w:val="00432B0E"/>
    <w:rsid w:val="00432E63"/>
    <w:rsid w:val="00433110"/>
    <w:rsid w:val="00433440"/>
    <w:rsid w:val="00435459"/>
    <w:rsid w:val="00435D63"/>
    <w:rsid w:val="0043672A"/>
    <w:rsid w:val="00436AA8"/>
    <w:rsid w:val="00437885"/>
    <w:rsid w:val="004379F0"/>
    <w:rsid w:val="00437E3F"/>
    <w:rsid w:val="00442D51"/>
    <w:rsid w:val="00443184"/>
    <w:rsid w:val="0044494B"/>
    <w:rsid w:val="00445CA2"/>
    <w:rsid w:val="00445D31"/>
    <w:rsid w:val="004477AB"/>
    <w:rsid w:val="00450179"/>
    <w:rsid w:val="00452CEA"/>
    <w:rsid w:val="00453848"/>
    <w:rsid w:val="00454ECF"/>
    <w:rsid w:val="0045515F"/>
    <w:rsid w:val="00455D42"/>
    <w:rsid w:val="00457BB8"/>
    <w:rsid w:val="004604D5"/>
    <w:rsid w:val="00461C9F"/>
    <w:rsid w:val="00462298"/>
    <w:rsid w:val="004623B7"/>
    <w:rsid w:val="004627C6"/>
    <w:rsid w:val="00463392"/>
    <w:rsid w:val="00464673"/>
    <w:rsid w:val="00465A18"/>
    <w:rsid w:val="00466A5F"/>
    <w:rsid w:val="00466DF6"/>
    <w:rsid w:val="0046713C"/>
    <w:rsid w:val="004677B3"/>
    <w:rsid w:val="0047169D"/>
    <w:rsid w:val="00471D19"/>
    <w:rsid w:val="004740E2"/>
    <w:rsid w:val="00474341"/>
    <w:rsid w:val="00474AD7"/>
    <w:rsid w:val="00474DEC"/>
    <w:rsid w:val="004752DB"/>
    <w:rsid w:val="00475404"/>
    <w:rsid w:val="00475640"/>
    <w:rsid w:val="004766B1"/>
    <w:rsid w:val="00476B3D"/>
    <w:rsid w:val="0048243A"/>
    <w:rsid w:val="0048625C"/>
    <w:rsid w:val="004864FB"/>
    <w:rsid w:val="00490764"/>
    <w:rsid w:val="004929D5"/>
    <w:rsid w:val="00492B6F"/>
    <w:rsid w:val="00493AD9"/>
    <w:rsid w:val="00494305"/>
    <w:rsid w:val="00495C48"/>
    <w:rsid w:val="004A0C6A"/>
    <w:rsid w:val="004A29F2"/>
    <w:rsid w:val="004A2F5A"/>
    <w:rsid w:val="004A538D"/>
    <w:rsid w:val="004A553A"/>
    <w:rsid w:val="004B0CDF"/>
    <w:rsid w:val="004B202C"/>
    <w:rsid w:val="004B270C"/>
    <w:rsid w:val="004B2CB2"/>
    <w:rsid w:val="004B427A"/>
    <w:rsid w:val="004B433A"/>
    <w:rsid w:val="004B4CEE"/>
    <w:rsid w:val="004B7641"/>
    <w:rsid w:val="004C37E9"/>
    <w:rsid w:val="004C42DB"/>
    <w:rsid w:val="004C4558"/>
    <w:rsid w:val="004C465C"/>
    <w:rsid w:val="004C6097"/>
    <w:rsid w:val="004C6CBB"/>
    <w:rsid w:val="004C7665"/>
    <w:rsid w:val="004C78BC"/>
    <w:rsid w:val="004D0404"/>
    <w:rsid w:val="004D1C38"/>
    <w:rsid w:val="004D230A"/>
    <w:rsid w:val="004D2CF9"/>
    <w:rsid w:val="004D5556"/>
    <w:rsid w:val="004D62DA"/>
    <w:rsid w:val="004D642B"/>
    <w:rsid w:val="004D66B4"/>
    <w:rsid w:val="004D6A48"/>
    <w:rsid w:val="004E2F2E"/>
    <w:rsid w:val="004E45CF"/>
    <w:rsid w:val="004E4BCE"/>
    <w:rsid w:val="004E58DB"/>
    <w:rsid w:val="004F06AD"/>
    <w:rsid w:val="004F1D2F"/>
    <w:rsid w:val="004F26BA"/>
    <w:rsid w:val="004F45EC"/>
    <w:rsid w:val="00501486"/>
    <w:rsid w:val="005022B3"/>
    <w:rsid w:val="00502469"/>
    <w:rsid w:val="00502BAB"/>
    <w:rsid w:val="00510C4E"/>
    <w:rsid w:val="005115AD"/>
    <w:rsid w:val="005126F1"/>
    <w:rsid w:val="00512C37"/>
    <w:rsid w:val="005134C5"/>
    <w:rsid w:val="00513DDF"/>
    <w:rsid w:val="00514BB4"/>
    <w:rsid w:val="005153A5"/>
    <w:rsid w:val="005209D4"/>
    <w:rsid w:val="00520C58"/>
    <w:rsid w:val="00522A9B"/>
    <w:rsid w:val="00523541"/>
    <w:rsid w:val="0052376B"/>
    <w:rsid w:val="0052422B"/>
    <w:rsid w:val="00524518"/>
    <w:rsid w:val="00524F78"/>
    <w:rsid w:val="0052551B"/>
    <w:rsid w:val="00525C3E"/>
    <w:rsid w:val="00526785"/>
    <w:rsid w:val="00531EFA"/>
    <w:rsid w:val="0053239C"/>
    <w:rsid w:val="00533AE5"/>
    <w:rsid w:val="00534293"/>
    <w:rsid w:val="00534465"/>
    <w:rsid w:val="00535E40"/>
    <w:rsid w:val="005373C1"/>
    <w:rsid w:val="00537F33"/>
    <w:rsid w:val="00540064"/>
    <w:rsid w:val="00541968"/>
    <w:rsid w:val="00541E21"/>
    <w:rsid w:val="005428D1"/>
    <w:rsid w:val="00542FC8"/>
    <w:rsid w:val="005440C0"/>
    <w:rsid w:val="005444FA"/>
    <w:rsid w:val="00544699"/>
    <w:rsid w:val="00544AA4"/>
    <w:rsid w:val="0054515A"/>
    <w:rsid w:val="005452D6"/>
    <w:rsid w:val="00546407"/>
    <w:rsid w:val="005467B0"/>
    <w:rsid w:val="00550B26"/>
    <w:rsid w:val="00551EAD"/>
    <w:rsid w:val="00556463"/>
    <w:rsid w:val="00556770"/>
    <w:rsid w:val="00557563"/>
    <w:rsid w:val="00560138"/>
    <w:rsid w:val="0056050B"/>
    <w:rsid w:val="005612FD"/>
    <w:rsid w:val="005659FD"/>
    <w:rsid w:val="00566D58"/>
    <w:rsid w:val="005676CE"/>
    <w:rsid w:val="00567AA6"/>
    <w:rsid w:val="005713C3"/>
    <w:rsid w:val="00571E58"/>
    <w:rsid w:val="00581B1E"/>
    <w:rsid w:val="00581D01"/>
    <w:rsid w:val="00581FB0"/>
    <w:rsid w:val="00582D80"/>
    <w:rsid w:val="00583C75"/>
    <w:rsid w:val="00586C6F"/>
    <w:rsid w:val="00587306"/>
    <w:rsid w:val="00587DA1"/>
    <w:rsid w:val="005918D6"/>
    <w:rsid w:val="0059273E"/>
    <w:rsid w:val="005933E7"/>
    <w:rsid w:val="00593B99"/>
    <w:rsid w:val="0059420B"/>
    <w:rsid w:val="00595018"/>
    <w:rsid w:val="005957BF"/>
    <w:rsid w:val="005968B0"/>
    <w:rsid w:val="005968C1"/>
    <w:rsid w:val="005A09D9"/>
    <w:rsid w:val="005A2FC6"/>
    <w:rsid w:val="005A3D20"/>
    <w:rsid w:val="005A4FCC"/>
    <w:rsid w:val="005A6F57"/>
    <w:rsid w:val="005A7364"/>
    <w:rsid w:val="005B049E"/>
    <w:rsid w:val="005B06F0"/>
    <w:rsid w:val="005B188A"/>
    <w:rsid w:val="005B1C73"/>
    <w:rsid w:val="005B2003"/>
    <w:rsid w:val="005B287F"/>
    <w:rsid w:val="005B2C9D"/>
    <w:rsid w:val="005B31E2"/>
    <w:rsid w:val="005B5EA1"/>
    <w:rsid w:val="005C48BE"/>
    <w:rsid w:val="005C65EA"/>
    <w:rsid w:val="005C72C1"/>
    <w:rsid w:val="005D0987"/>
    <w:rsid w:val="005D0C8A"/>
    <w:rsid w:val="005D1FA9"/>
    <w:rsid w:val="005D34EB"/>
    <w:rsid w:val="005D3938"/>
    <w:rsid w:val="005D4720"/>
    <w:rsid w:val="005D6435"/>
    <w:rsid w:val="005D6DA7"/>
    <w:rsid w:val="005D7DC4"/>
    <w:rsid w:val="005E0379"/>
    <w:rsid w:val="005E080A"/>
    <w:rsid w:val="005E0A87"/>
    <w:rsid w:val="005E1F3B"/>
    <w:rsid w:val="005E238F"/>
    <w:rsid w:val="005E3D6F"/>
    <w:rsid w:val="005E7578"/>
    <w:rsid w:val="005E7717"/>
    <w:rsid w:val="005E7A6C"/>
    <w:rsid w:val="005F09F1"/>
    <w:rsid w:val="005F13BA"/>
    <w:rsid w:val="005F1B29"/>
    <w:rsid w:val="005F4346"/>
    <w:rsid w:val="005F5AEB"/>
    <w:rsid w:val="005F5CBB"/>
    <w:rsid w:val="005F7C84"/>
    <w:rsid w:val="006027B1"/>
    <w:rsid w:val="00602B41"/>
    <w:rsid w:val="00603D5B"/>
    <w:rsid w:val="00605BD2"/>
    <w:rsid w:val="00606440"/>
    <w:rsid w:val="00612653"/>
    <w:rsid w:val="00613493"/>
    <w:rsid w:val="0061509C"/>
    <w:rsid w:val="0061604D"/>
    <w:rsid w:val="006172AC"/>
    <w:rsid w:val="00617EC6"/>
    <w:rsid w:val="00622248"/>
    <w:rsid w:val="00622721"/>
    <w:rsid w:val="00622866"/>
    <w:rsid w:val="00625AF3"/>
    <w:rsid w:val="00625F09"/>
    <w:rsid w:val="00625FBD"/>
    <w:rsid w:val="00627149"/>
    <w:rsid w:val="00630B3A"/>
    <w:rsid w:val="00631FFD"/>
    <w:rsid w:val="00632BEE"/>
    <w:rsid w:val="00636156"/>
    <w:rsid w:val="00636360"/>
    <w:rsid w:val="00636714"/>
    <w:rsid w:val="006368F3"/>
    <w:rsid w:val="00637844"/>
    <w:rsid w:val="006401F1"/>
    <w:rsid w:val="006419AF"/>
    <w:rsid w:val="00642EFA"/>
    <w:rsid w:val="006446A9"/>
    <w:rsid w:val="00644A76"/>
    <w:rsid w:val="00645723"/>
    <w:rsid w:val="00646640"/>
    <w:rsid w:val="00647EAE"/>
    <w:rsid w:val="00650673"/>
    <w:rsid w:val="00651E0C"/>
    <w:rsid w:val="006524F3"/>
    <w:rsid w:val="0065331B"/>
    <w:rsid w:val="00653836"/>
    <w:rsid w:val="00653BA1"/>
    <w:rsid w:val="00654598"/>
    <w:rsid w:val="006607CC"/>
    <w:rsid w:val="006641AA"/>
    <w:rsid w:val="006642E5"/>
    <w:rsid w:val="0066480C"/>
    <w:rsid w:val="00665428"/>
    <w:rsid w:val="0066611C"/>
    <w:rsid w:val="006664C4"/>
    <w:rsid w:val="00667313"/>
    <w:rsid w:val="00667BE7"/>
    <w:rsid w:val="0067050D"/>
    <w:rsid w:val="00671B08"/>
    <w:rsid w:val="00676299"/>
    <w:rsid w:val="006773FE"/>
    <w:rsid w:val="00680EE9"/>
    <w:rsid w:val="00681F26"/>
    <w:rsid w:val="006833C1"/>
    <w:rsid w:val="00685D9C"/>
    <w:rsid w:val="006901FE"/>
    <w:rsid w:val="00694A67"/>
    <w:rsid w:val="00695295"/>
    <w:rsid w:val="00695EAA"/>
    <w:rsid w:val="00697060"/>
    <w:rsid w:val="00697742"/>
    <w:rsid w:val="006A2207"/>
    <w:rsid w:val="006A6039"/>
    <w:rsid w:val="006B09CC"/>
    <w:rsid w:val="006B1305"/>
    <w:rsid w:val="006B135B"/>
    <w:rsid w:val="006B1690"/>
    <w:rsid w:val="006B23F5"/>
    <w:rsid w:val="006B24A5"/>
    <w:rsid w:val="006B47E5"/>
    <w:rsid w:val="006B6FD9"/>
    <w:rsid w:val="006B7EDC"/>
    <w:rsid w:val="006C0A7F"/>
    <w:rsid w:val="006C27CD"/>
    <w:rsid w:val="006C2EDD"/>
    <w:rsid w:val="006C3FF1"/>
    <w:rsid w:val="006D307B"/>
    <w:rsid w:val="006D4214"/>
    <w:rsid w:val="006D446F"/>
    <w:rsid w:val="006D4834"/>
    <w:rsid w:val="006D57AB"/>
    <w:rsid w:val="006D6C84"/>
    <w:rsid w:val="006E2A2F"/>
    <w:rsid w:val="006E40A2"/>
    <w:rsid w:val="006E4772"/>
    <w:rsid w:val="006E58F8"/>
    <w:rsid w:val="006E5F54"/>
    <w:rsid w:val="006F315E"/>
    <w:rsid w:val="006F34BE"/>
    <w:rsid w:val="006F4288"/>
    <w:rsid w:val="006F46E2"/>
    <w:rsid w:val="006F51EB"/>
    <w:rsid w:val="006F785C"/>
    <w:rsid w:val="00705DCE"/>
    <w:rsid w:val="00706A06"/>
    <w:rsid w:val="0070749C"/>
    <w:rsid w:val="00707535"/>
    <w:rsid w:val="00707F91"/>
    <w:rsid w:val="00710060"/>
    <w:rsid w:val="00711109"/>
    <w:rsid w:val="007116BA"/>
    <w:rsid w:val="00712603"/>
    <w:rsid w:val="00712BC4"/>
    <w:rsid w:val="00712F35"/>
    <w:rsid w:val="0071434C"/>
    <w:rsid w:val="00714446"/>
    <w:rsid w:val="007179C5"/>
    <w:rsid w:val="00717CF5"/>
    <w:rsid w:val="00721395"/>
    <w:rsid w:val="00723F37"/>
    <w:rsid w:val="007246E6"/>
    <w:rsid w:val="0072631E"/>
    <w:rsid w:val="00727638"/>
    <w:rsid w:val="007277D5"/>
    <w:rsid w:val="00727C8A"/>
    <w:rsid w:val="00730879"/>
    <w:rsid w:val="00730D9E"/>
    <w:rsid w:val="0073254A"/>
    <w:rsid w:val="00732ADB"/>
    <w:rsid w:val="0073433D"/>
    <w:rsid w:val="00735846"/>
    <w:rsid w:val="0073663F"/>
    <w:rsid w:val="00737F86"/>
    <w:rsid w:val="0074066E"/>
    <w:rsid w:val="0074112B"/>
    <w:rsid w:val="007437B1"/>
    <w:rsid w:val="00744E96"/>
    <w:rsid w:val="007465E1"/>
    <w:rsid w:val="00746C94"/>
    <w:rsid w:val="00747CDB"/>
    <w:rsid w:val="0075038E"/>
    <w:rsid w:val="0075362A"/>
    <w:rsid w:val="00753CFC"/>
    <w:rsid w:val="00755374"/>
    <w:rsid w:val="00756710"/>
    <w:rsid w:val="00756CA3"/>
    <w:rsid w:val="00757D7A"/>
    <w:rsid w:val="007601EC"/>
    <w:rsid w:val="0076098C"/>
    <w:rsid w:val="00762D66"/>
    <w:rsid w:val="00766901"/>
    <w:rsid w:val="00766E29"/>
    <w:rsid w:val="00767EAC"/>
    <w:rsid w:val="00776655"/>
    <w:rsid w:val="00777090"/>
    <w:rsid w:val="007818DD"/>
    <w:rsid w:val="00781DD0"/>
    <w:rsid w:val="0078464C"/>
    <w:rsid w:val="00784DB3"/>
    <w:rsid w:val="00786E27"/>
    <w:rsid w:val="00787141"/>
    <w:rsid w:val="00787CC1"/>
    <w:rsid w:val="00787CF0"/>
    <w:rsid w:val="007903E7"/>
    <w:rsid w:val="00791264"/>
    <w:rsid w:val="007920C3"/>
    <w:rsid w:val="00793260"/>
    <w:rsid w:val="007957AC"/>
    <w:rsid w:val="00797A5B"/>
    <w:rsid w:val="007A00F8"/>
    <w:rsid w:val="007A4F4E"/>
    <w:rsid w:val="007B2612"/>
    <w:rsid w:val="007B2C27"/>
    <w:rsid w:val="007B6E47"/>
    <w:rsid w:val="007C1998"/>
    <w:rsid w:val="007C234D"/>
    <w:rsid w:val="007C2981"/>
    <w:rsid w:val="007C70A4"/>
    <w:rsid w:val="007D0187"/>
    <w:rsid w:val="007D1FC9"/>
    <w:rsid w:val="007D2692"/>
    <w:rsid w:val="007D3F34"/>
    <w:rsid w:val="007D4CD8"/>
    <w:rsid w:val="007D673F"/>
    <w:rsid w:val="007D74EF"/>
    <w:rsid w:val="007E0409"/>
    <w:rsid w:val="007E207A"/>
    <w:rsid w:val="007E3CDC"/>
    <w:rsid w:val="007E3CE8"/>
    <w:rsid w:val="007E5787"/>
    <w:rsid w:val="007E6DF5"/>
    <w:rsid w:val="007E7ACA"/>
    <w:rsid w:val="007F049F"/>
    <w:rsid w:val="007F1401"/>
    <w:rsid w:val="007F2630"/>
    <w:rsid w:val="007F3213"/>
    <w:rsid w:val="007F3971"/>
    <w:rsid w:val="007F3B78"/>
    <w:rsid w:val="007F55B4"/>
    <w:rsid w:val="007F60A0"/>
    <w:rsid w:val="007F60F4"/>
    <w:rsid w:val="007F7DEE"/>
    <w:rsid w:val="008006CC"/>
    <w:rsid w:val="0080191A"/>
    <w:rsid w:val="00801CFE"/>
    <w:rsid w:val="0080218D"/>
    <w:rsid w:val="00804B99"/>
    <w:rsid w:val="0080516D"/>
    <w:rsid w:val="008064F6"/>
    <w:rsid w:val="008073A0"/>
    <w:rsid w:val="008115FA"/>
    <w:rsid w:val="00812424"/>
    <w:rsid w:val="0081279E"/>
    <w:rsid w:val="0081354E"/>
    <w:rsid w:val="008136E6"/>
    <w:rsid w:val="0081428E"/>
    <w:rsid w:val="008164F2"/>
    <w:rsid w:val="00817A84"/>
    <w:rsid w:val="008205BD"/>
    <w:rsid w:val="0082070D"/>
    <w:rsid w:val="00820970"/>
    <w:rsid w:val="00821299"/>
    <w:rsid w:val="008214B9"/>
    <w:rsid w:val="00822319"/>
    <w:rsid w:val="00822997"/>
    <w:rsid w:val="00822BE5"/>
    <w:rsid w:val="00826745"/>
    <w:rsid w:val="00827D0E"/>
    <w:rsid w:val="008313AC"/>
    <w:rsid w:val="008320E5"/>
    <w:rsid w:val="008328F8"/>
    <w:rsid w:val="0083331F"/>
    <w:rsid w:val="00833670"/>
    <w:rsid w:val="008356AF"/>
    <w:rsid w:val="00837027"/>
    <w:rsid w:val="0084189B"/>
    <w:rsid w:val="00842AEE"/>
    <w:rsid w:val="0084302D"/>
    <w:rsid w:val="00843C28"/>
    <w:rsid w:val="0084598E"/>
    <w:rsid w:val="008459EE"/>
    <w:rsid w:val="00845C75"/>
    <w:rsid w:val="00845D6F"/>
    <w:rsid w:val="00847679"/>
    <w:rsid w:val="00847772"/>
    <w:rsid w:val="0084797F"/>
    <w:rsid w:val="00847C53"/>
    <w:rsid w:val="00852DC6"/>
    <w:rsid w:val="00854AD4"/>
    <w:rsid w:val="00857FCD"/>
    <w:rsid w:val="008613EA"/>
    <w:rsid w:val="00861C91"/>
    <w:rsid w:val="00861E1B"/>
    <w:rsid w:val="00864B3F"/>
    <w:rsid w:val="00866EFA"/>
    <w:rsid w:val="00867FA9"/>
    <w:rsid w:val="00870232"/>
    <w:rsid w:val="00870AA5"/>
    <w:rsid w:val="00871BCC"/>
    <w:rsid w:val="00872780"/>
    <w:rsid w:val="00872C45"/>
    <w:rsid w:val="00872FCD"/>
    <w:rsid w:val="00873D6A"/>
    <w:rsid w:val="0087419D"/>
    <w:rsid w:val="008747A5"/>
    <w:rsid w:val="00881E10"/>
    <w:rsid w:val="008823C3"/>
    <w:rsid w:val="0088401E"/>
    <w:rsid w:val="00886902"/>
    <w:rsid w:val="008904DD"/>
    <w:rsid w:val="00891DC7"/>
    <w:rsid w:val="00893181"/>
    <w:rsid w:val="00893F0A"/>
    <w:rsid w:val="00894487"/>
    <w:rsid w:val="008958F8"/>
    <w:rsid w:val="00895B5E"/>
    <w:rsid w:val="0089783D"/>
    <w:rsid w:val="008A003E"/>
    <w:rsid w:val="008A1BEB"/>
    <w:rsid w:val="008A2413"/>
    <w:rsid w:val="008A489D"/>
    <w:rsid w:val="008A658A"/>
    <w:rsid w:val="008A6615"/>
    <w:rsid w:val="008A6D3E"/>
    <w:rsid w:val="008B320E"/>
    <w:rsid w:val="008B378B"/>
    <w:rsid w:val="008B408C"/>
    <w:rsid w:val="008B684E"/>
    <w:rsid w:val="008B6853"/>
    <w:rsid w:val="008C1DEB"/>
    <w:rsid w:val="008C2E27"/>
    <w:rsid w:val="008C31A9"/>
    <w:rsid w:val="008C53A4"/>
    <w:rsid w:val="008C53BC"/>
    <w:rsid w:val="008C6D5E"/>
    <w:rsid w:val="008C7534"/>
    <w:rsid w:val="008D1366"/>
    <w:rsid w:val="008D2BC0"/>
    <w:rsid w:val="008D2C49"/>
    <w:rsid w:val="008D3E15"/>
    <w:rsid w:val="008D596B"/>
    <w:rsid w:val="008D5ED0"/>
    <w:rsid w:val="008D6C4A"/>
    <w:rsid w:val="008D6F44"/>
    <w:rsid w:val="008D7475"/>
    <w:rsid w:val="008D7FBE"/>
    <w:rsid w:val="008E03DF"/>
    <w:rsid w:val="008E075E"/>
    <w:rsid w:val="008E2AE1"/>
    <w:rsid w:val="008E2CED"/>
    <w:rsid w:val="008E5534"/>
    <w:rsid w:val="008E55CC"/>
    <w:rsid w:val="008E6B09"/>
    <w:rsid w:val="008E7DD9"/>
    <w:rsid w:val="008F088C"/>
    <w:rsid w:val="008F27A6"/>
    <w:rsid w:val="008F4298"/>
    <w:rsid w:val="008F4D45"/>
    <w:rsid w:val="008F52EE"/>
    <w:rsid w:val="008F5FBC"/>
    <w:rsid w:val="008F6AC7"/>
    <w:rsid w:val="008F7CE0"/>
    <w:rsid w:val="0090043F"/>
    <w:rsid w:val="00901ADE"/>
    <w:rsid w:val="0090495C"/>
    <w:rsid w:val="00905ED9"/>
    <w:rsid w:val="0091030D"/>
    <w:rsid w:val="009107DB"/>
    <w:rsid w:val="009119A3"/>
    <w:rsid w:val="009129B8"/>
    <w:rsid w:val="00913E9D"/>
    <w:rsid w:val="00914711"/>
    <w:rsid w:val="00914C98"/>
    <w:rsid w:val="0091708F"/>
    <w:rsid w:val="00920880"/>
    <w:rsid w:val="00921834"/>
    <w:rsid w:val="0092211E"/>
    <w:rsid w:val="00922DCB"/>
    <w:rsid w:val="009238B8"/>
    <w:rsid w:val="00924AE6"/>
    <w:rsid w:val="009256EF"/>
    <w:rsid w:val="00925B75"/>
    <w:rsid w:val="009306A4"/>
    <w:rsid w:val="0093200C"/>
    <w:rsid w:val="00933312"/>
    <w:rsid w:val="00935924"/>
    <w:rsid w:val="009400A0"/>
    <w:rsid w:val="00940826"/>
    <w:rsid w:val="00940FED"/>
    <w:rsid w:val="00941182"/>
    <w:rsid w:val="00942595"/>
    <w:rsid w:val="00942CFD"/>
    <w:rsid w:val="00951FCE"/>
    <w:rsid w:val="0095326F"/>
    <w:rsid w:val="0095574D"/>
    <w:rsid w:val="00955D1D"/>
    <w:rsid w:val="0095748F"/>
    <w:rsid w:val="00961956"/>
    <w:rsid w:val="0096200B"/>
    <w:rsid w:val="00962077"/>
    <w:rsid w:val="009626D5"/>
    <w:rsid w:val="00962F42"/>
    <w:rsid w:val="009657A2"/>
    <w:rsid w:val="00965E8B"/>
    <w:rsid w:val="00967A94"/>
    <w:rsid w:val="00971540"/>
    <w:rsid w:val="009718F3"/>
    <w:rsid w:val="0097275A"/>
    <w:rsid w:val="00972FAF"/>
    <w:rsid w:val="009745F0"/>
    <w:rsid w:val="009755F8"/>
    <w:rsid w:val="009765BD"/>
    <w:rsid w:val="0098038C"/>
    <w:rsid w:val="00981FBE"/>
    <w:rsid w:val="0098278D"/>
    <w:rsid w:val="00982AED"/>
    <w:rsid w:val="009832AA"/>
    <w:rsid w:val="009845AD"/>
    <w:rsid w:val="00986F40"/>
    <w:rsid w:val="00990274"/>
    <w:rsid w:val="0099086B"/>
    <w:rsid w:val="00992A02"/>
    <w:rsid w:val="009939B7"/>
    <w:rsid w:val="00994E43"/>
    <w:rsid w:val="0099564C"/>
    <w:rsid w:val="00996066"/>
    <w:rsid w:val="009969B1"/>
    <w:rsid w:val="00996DC2"/>
    <w:rsid w:val="009A08B8"/>
    <w:rsid w:val="009A2D5A"/>
    <w:rsid w:val="009A532F"/>
    <w:rsid w:val="009A5EBE"/>
    <w:rsid w:val="009A600D"/>
    <w:rsid w:val="009A66C5"/>
    <w:rsid w:val="009A77D2"/>
    <w:rsid w:val="009A79D7"/>
    <w:rsid w:val="009B2149"/>
    <w:rsid w:val="009B40BC"/>
    <w:rsid w:val="009B41F9"/>
    <w:rsid w:val="009B5F13"/>
    <w:rsid w:val="009B6494"/>
    <w:rsid w:val="009B6DD2"/>
    <w:rsid w:val="009C007C"/>
    <w:rsid w:val="009C0C25"/>
    <w:rsid w:val="009C2E08"/>
    <w:rsid w:val="009C2E2F"/>
    <w:rsid w:val="009C6FF2"/>
    <w:rsid w:val="009C758F"/>
    <w:rsid w:val="009D13E9"/>
    <w:rsid w:val="009D183B"/>
    <w:rsid w:val="009D2A89"/>
    <w:rsid w:val="009D41BF"/>
    <w:rsid w:val="009D7222"/>
    <w:rsid w:val="009D7841"/>
    <w:rsid w:val="009E0F86"/>
    <w:rsid w:val="009E1177"/>
    <w:rsid w:val="009E1DCF"/>
    <w:rsid w:val="009E2438"/>
    <w:rsid w:val="009E3590"/>
    <w:rsid w:val="009E44DA"/>
    <w:rsid w:val="009E6746"/>
    <w:rsid w:val="009E7A0C"/>
    <w:rsid w:val="009E7CA0"/>
    <w:rsid w:val="009F1482"/>
    <w:rsid w:val="009F1835"/>
    <w:rsid w:val="009F287E"/>
    <w:rsid w:val="009F41AD"/>
    <w:rsid w:val="009F596C"/>
    <w:rsid w:val="009F59E6"/>
    <w:rsid w:val="00A02EF4"/>
    <w:rsid w:val="00A039EB"/>
    <w:rsid w:val="00A05BEA"/>
    <w:rsid w:val="00A06153"/>
    <w:rsid w:val="00A0692B"/>
    <w:rsid w:val="00A0721D"/>
    <w:rsid w:val="00A11C99"/>
    <w:rsid w:val="00A122F7"/>
    <w:rsid w:val="00A13B9C"/>
    <w:rsid w:val="00A14F5F"/>
    <w:rsid w:val="00A15984"/>
    <w:rsid w:val="00A23175"/>
    <w:rsid w:val="00A25660"/>
    <w:rsid w:val="00A25D9A"/>
    <w:rsid w:val="00A301DD"/>
    <w:rsid w:val="00A3244A"/>
    <w:rsid w:val="00A33466"/>
    <w:rsid w:val="00A339E7"/>
    <w:rsid w:val="00A33E44"/>
    <w:rsid w:val="00A3414C"/>
    <w:rsid w:val="00A34320"/>
    <w:rsid w:val="00A34A52"/>
    <w:rsid w:val="00A34CFF"/>
    <w:rsid w:val="00A368B8"/>
    <w:rsid w:val="00A36AF3"/>
    <w:rsid w:val="00A3747B"/>
    <w:rsid w:val="00A40176"/>
    <w:rsid w:val="00A40E05"/>
    <w:rsid w:val="00A4176A"/>
    <w:rsid w:val="00A4406B"/>
    <w:rsid w:val="00A45379"/>
    <w:rsid w:val="00A45AD0"/>
    <w:rsid w:val="00A45CE3"/>
    <w:rsid w:val="00A46E1E"/>
    <w:rsid w:val="00A501F8"/>
    <w:rsid w:val="00A52A3D"/>
    <w:rsid w:val="00A54553"/>
    <w:rsid w:val="00A545EC"/>
    <w:rsid w:val="00A54611"/>
    <w:rsid w:val="00A5496D"/>
    <w:rsid w:val="00A54D36"/>
    <w:rsid w:val="00A60908"/>
    <w:rsid w:val="00A60948"/>
    <w:rsid w:val="00A61B3F"/>
    <w:rsid w:val="00A62CB0"/>
    <w:rsid w:val="00A62EEC"/>
    <w:rsid w:val="00A66E28"/>
    <w:rsid w:val="00A66FFF"/>
    <w:rsid w:val="00A67632"/>
    <w:rsid w:val="00A67AC2"/>
    <w:rsid w:val="00A70CA6"/>
    <w:rsid w:val="00A71D9F"/>
    <w:rsid w:val="00A71FD0"/>
    <w:rsid w:val="00A725FC"/>
    <w:rsid w:val="00A72A1A"/>
    <w:rsid w:val="00A731C0"/>
    <w:rsid w:val="00A744A7"/>
    <w:rsid w:val="00A74C7F"/>
    <w:rsid w:val="00A759DF"/>
    <w:rsid w:val="00A75C1D"/>
    <w:rsid w:val="00A8135F"/>
    <w:rsid w:val="00A81AEB"/>
    <w:rsid w:val="00A82905"/>
    <w:rsid w:val="00A837F0"/>
    <w:rsid w:val="00A84B14"/>
    <w:rsid w:val="00A85ABB"/>
    <w:rsid w:val="00A85BCE"/>
    <w:rsid w:val="00A8728A"/>
    <w:rsid w:val="00A87EAE"/>
    <w:rsid w:val="00A914BC"/>
    <w:rsid w:val="00A91968"/>
    <w:rsid w:val="00A930B1"/>
    <w:rsid w:val="00A93566"/>
    <w:rsid w:val="00A9684C"/>
    <w:rsid w:val="00A97627"/>
    <w:rsid w:val="00AA3805"/>
    <w:rsid w:val="00AA4879"/>
    <w:rsid w:val="00AA52BA"/>
    <w:rsid w:val="00AA6C66"/>
    <w:rsid w:val="00AB0F92"/>
    <w:rsid w:val="00AB16E8"/>
    <w:rsid w:val="00AB2D86"/>
    <w:rsid w:val="00AB31FE"/>
    <w:rsid w:val="00AB3E5D"/>
    <w:rsid w:val="00AB6AB5"/>
    <w:rsid w:val="00AB7AC2"/>
    <w:rsid w:val="00AB7CD5"/>
    <w:rsid w:val="00AC1BA9"/>
    <w:rsid w:val="00AC53D6"/>
    <w:rsid w:val="00AC577C"/>
    <w:rsid w:val="00AC5DB7"/>
    <w:rsid w:val="00AC770C"/>
    <w:rsid w:val="00AD18D7"/>
    <w:rsid w:val="00AD2900"/>
    <w:rsid w:val="00AE5428"/>
    <w:rsid w:val="00AE5C44"/>
    <w:rsid w:val="00AE6C74"/>
    <w:rsid w:val="00AF2966"/>
    <w:rsid w:val="00AF4191"/>
    <w:rsid w:val="00AF5660"/>
    <w:rsid w:val="00AF5C32"/>
    <w:rsid w:val="00AF6786"/>
    <w:rsid w:val="00AF6801"/>
    <w:rsid w:val="00B0451E"/>
    <w:rsid w:val="00B04906"/>
    <w:rsid w:val="00B10DD8"/>
    <w:rsid w:val="00B12B45"/>
    <w:rsid w:val="00B15B4B"/>
    <w:rsid w:val="00B15C00"/>
    <w:rsid w:val="00B2240D"/>
    <w:rsid w:val="00B227A8"/>
    <w:rsid w:val="00B24148"/>
    <w:rsid w:val="00B25270"/>
    <w:rsid w:val="00B25498"/>
    <w:rsid w:val="00B26434"/>
    <w:rsid w:val="00B309CB"/>
    <w:rsid w:val="00B31071"/>
    <w:rsid w:val="00B338B3"/>
    <w:rsid w:val="00B33DF5"/>
    <w:rsid w:val="00B33F9C"/>
    <w:rsid w:val="00B33FC2"/>
    <w:rsid w:val="00B3459D"/>
    <w:rsid w:val="00B35121"/>
    <w:rsid w:val="00B376E1"/>
    <w:rsid w:val="00B40032"/>
    <w:rsid w:val="00B408D5"/>
    <w:rsid w:val="00B425B7"/>
    <w:rsid w:val="00B426A2"/>
    <w:rsid w:val="00B43CE4"/>
    <w:rsid w:val="00B465C2"/>
    <w:rsid w:val="00B50BB1"/>
    <w:rsid w:val="00B5268E"/>
    <w:rsid w:val="00B53EAC"/>
    <w:rsid w:val="00B53F27"/>
    <w:rsid w:val="00B5412E"/>
    <w:rsid w:val="00B54701"/>
    <w:rsid w:val="00B5772D"/>
    <w:rsid w:val="00B57899"/>
    <w:rsid w:val="00B60E66"/>
    <w:rsid w:val="00B62EE0"/>
    <w:rsid w:val="00B63B4A"/>
    <w:rsid w:val="00B6519E"/>
    <w:rsid w:val="00B654FE"/>
    <w:rsid w:val="00B65EE8"/>
    <w:rsid w:val="00B67F31"/>
    <w:rsid w:val="00B74016"/>
    <w:rsid w:val="00B758D2"/>
    <w:rsid w:val="00B77048"/>
    <w:rsid w:val="00B778B8"/>
    <w:rsid w:val="00B805D5"/>
    <w:rsid w:val="00B8069A"/>
    <w:rsid w:val="00B82637"/>
    <w:rsid w:val="00B8357F"/>
    <w:rsid w:val="00B837C8"/>
    <w:rsid w:val="00B848BB"/>
    <w:rsid w:val="00B8505E"/>
    <w:rsid w:val="00B87788"/>
    <w:rsid w:val="00B87F7D"/>
    <w:rsid w:val="00B9102D"/>
    <w:rsid w:val="00B92D38"/>
    <w:rsid w:val="00B960BA"/>
    <w:rsid w:val="00B96CF4"/>
    <w:rsid w:val="00B97B8E"/>
    <w:rsid w:val="00BA0B0E"/>
    <w:rsid w:val="00BA203D"/>
    <w:rsid w:val="00BA37F3"/>
    <w:rsid w:val="00BA56DB"/>
    <w:rsid w:val="00BA6467"/>
    <w:rsid w:val="00BB0C1F"/>
    <w:rsid w:val="00BB2063"/>
    <w:rsid w:val="00BB29EB"/>
    <w:rsid w:val="00BB398E"/>
    <w:rsid w:val="00BB3FB5"/>
    <w:rsid w:val="00BB5D7C"/>
    <w:rsid w:val="00BB5F00"/>
    <w:rsid w:val="00BB6964"/>
    <w:rsid w:val="00BC39DD"/>
    <w:rsid w:val="00BC3EDF"/>
    <w:rsid w:val="00BC4CA3"/>
    <w:rsid w:val="00BC5CD0"/>
    <w:rsid w:val="00BC6D1E"/>
    <w:rsid w:val="00BD0341"/>
    <w:rsid w:val="00BD25F1"/>
    <w:rsid w:val="00BD3146"/>
    <w:rsid w:val="00BD33E2"/>
    <w:rsid w:val="00BD427F"/>
    <w:rsid w:val="00BD5ABF"/>
    <w:rsid w:val="00BD5E8C"/>
    <w:rsid w:val="00BE05BD"/>
    <w:rsid w:val="00BE0B88"/>
    <w:rsid w:val="00BE42D3"/>
    <w:rsid w:val="00BE515A"/>
    <w:rsid w:val="00BE5BE6"/>
    <w:rsid w:val="00BE657F"/>
    <w:rsid w:val="00BE6F4E"/>
    <w:rsid w:val="00BE6FCE"/>
    <w:rsid w:val="00BE7869"/>
    <w:rsid w:val="00BF13B2"/>
    <w:rsid w:val="00BF372D"/>
    <w:rsid w:val="00BF597A"/>
    <w:rsid w:val="00BF65AF"/>
    <w:rsid w:val="00BF7D7E"/>
    <w:rsid w:val="00C0191F"/>
    <w:rsid w:val="00C0266F"/>
    <w:rsid w:val="00C102D1"/>
    <w:rsid w:val="00C11248"/>
    <w:rsid w:val="00C137D3"/>
    <w:rsid w:val="00C13AEE"/>
    <w:rsid w:val="00C146BC"/>
    <w:rsid w:val="00C14F74"/>
    <w:rsid w:val="00C17C78"/>
    <w:rsid w:val="00C214C7"/>
    <w:rsid w:val="00C22960"/>
    <w:rsid w:val="00C238AE"/>
    <w:rsid w:val="00C24277"/>
    <w:rsid w:val="00C25320"/>
    <w:rsid w:val="00C27188"/>
    <w:rsid w:val="00C3156F"/>
    <w:rsid w:val="00C32BE0"/>
    <w:rsid w:val="00C337CB"/>
    <w:rsid w:val="00C34AB8"/>
    <w:rsid w:val="00C358B1"/>
    <w:rsid w:val="00C37991"/>
    <w:rsid w:val="00C415BD"/>
    <w:rsid w:val="00C424D2"/>
    <w:rsid w:val="00C431A0"/>
    <w:rsid w:val="00C45934"/>
    <w:rsid w:val="00C459D7"/>
    <w:rsid w:val="00C45A25"/>
    <w:rsid w:val="00C461A8"/>
    <w:rsid w:val="00C47B86"/>
    <w:rsid w:val="00C5147D"/>
    <w:rsid w:val="00C51B0D"/>
    <w:rsid w:val="00C52F32"/>
    <w:rsid w:val="00C557FF"/>
    <w:rsid w:val="00C55CB8"/>
    <w:rsid w:val="00C55FF5"/>
    <w:rsid w:val="00C56DCA"/>
    <w:rsid w:val="00C57E60"/>
    <w:rsid w:val="00C649B0"/>
    <w:rsid w:val="00C64D07"/>
    <w:rsid w:val="00C65399"/>
    <w:rsid w:val="00C66A33"/>
    <w:rsid w:val="00C729E8"/>
    <w:rsid w:val="00C7404B"/>
    <w:rsid w:val="00C74B8E"/>
    <w:rsid w:val="00C7780E"/>
    <w:rsid w:val="00C82699"/>
    <w:rsid w:val="00C82A41"/>
    <w:rsid w:val="00C83BBC"/>
    <w:rsid w:val="00C842FD"/>
    <w:rsid w:val="00C848AC"/>
    <w:rsid w:val="00C86180"/>
    <w:rsid w:val="00C87AB2"/>
    <w:rsid w:val="00C90ED4"/>
    <w:rsid w:val="00C934B0"/>
    <w:rsid w:val="00C93CFD"/>
    <w:rsid w:val="00C947ED"/>
    <w:rsid w:val="00C94BD5"/>
    <w:rsid w:val="00C96A5E"/>
    <w:rsid w:val="00CA0BDF"/>
    <w:rsid w:val="00CA1B6B"/>
    <w:rsid w:val="00CA322E"/>
    <w:rsid w:val="00CA6629"/>
    <w:rsid w:val="00CA715E"/>
    <w:rsid w:val="00CA7F0A"/>
    <w:rsid w:val="00CB4422"/>
    <w:rsid w:val="00CB759A"/>
    <w:rsid w:val="00CB7605"/>
    <w:rsid w:val="00CB7867"/>
    <w:rsid w:val="00CC0557"/>
    <w:rsid w:val="00CC3DFB"/>
    <w:rsid w:val="00CC6C51"/>
    <w:rsid w:val="00CC75E2"/>
    <w:rsid w:val="00CD1CE8"/>
    <w:rsid w:val="00CD1D07"/>
    <w:rsid w:val="00CD2882"/>
    <w:rsid w:val="00CD2AC1"/>
    <w:rsid w:val="00CD3BD2"/>
    <w:rsid w:val="00CD5CA3"/>
    <w:rsid w:val="00CD631D"/>
    <w:rsid w:val="00CD7958"/>
    <w:rsid w:val="00CE1F0E"/>
    <w:rsid w:val="00CE4D38"/>
    <w:rsid w:val="00CE7F70"/>
    <w:rsid w:val="00CF0819"/>
    <w:rsid w:val="00CF199A"/>
    <w:rsid w:val="00CF2FB2"/>
    <w:rsid w:val="00CF37D5"/>
    <w:rsid w:val="00CF5280"/>
    <w:rsid w:val="00CF552D"/>
    <w:rsid w:val="00CF60C6"/>
    <w:rsid w:val="00CF7E87"/>
    <w:rsid w:val="00D007D3"/>
    <w:rsid w:val="00D017BA"/>
    <w:rsid w:val="00D067F9"/>
    <w:rsid w:val="00D06ADA"/>
    <w:rsid w:val="00D11E57"/>
    <w:rsid w:val="00D12882"/>
    <w:rsid w:val="00D12BA1"/>
    <w:rsid w:val="00D13851"/>
    <w:rsid w:val="00D139D5"/>
    <w:rsid w:val="00D166F6"/>
    <w:rsid w:val="00D17025"/>
    <w:rsid w:val="00D1745B"/>
    <w:rsid w:val="00D2032D"/>
    <w:rsid w:val="00D21F7B"/>
    <w:rsid w:val="00D22AD2"/>
    <w:rsid w:val="00D253B6"/>
    <w:rsid w:val="00D2541C"/>
    <w:rsid w:val="00D30FBB"/>
    <w:rsid w:val="00D31AC9"/>
    <w:rsid w:val="00D33AB4"/>
    <w:rsid w:val="00D34CC2"/>
    <w:rsid w:val="00D40CC6"/>
    <w:rsid w:val="00D42710"/>
    <w:rsid w:val="00D42D53"/>
    <w:rsid w:val="00D44154"/>
    <w:rsid w:val="00D4444B"/>
    <w:rsid w:val="00D449E4"/>
    <w:rsid w:val="00D451A7"/>
    <w:rsid w:val="00D4722A"/>
    <w:rsid w:val="00D5130A"/>
    <w:rsid w:val="00D51F9F"/>
    <w:rsid w:val="00D52612"/>
    <w:rsid w:val="00D549AA"/>
    <w:rsid w:val="00D55052"/>
    <w:rsid w:val="00D57657"/>
    <w:rsid w:val="00D57B42"/>
    <w:rsid w:val="00D60472"/>
    <w:rsid w:val="00D6075E"/>
    <w:rsid w:val="00D61846"/>
    <w:rsid w:val="00D62A7A"/>
    <w:rsid w:val="00D62D51"/>
    <w:rsid w:val="00D63A25"/>
    <w:rsid w:val="00D643AB"/>
    <w:rsid w:val="00D65B24"/>
    <w:rsid w:val="00D65B6A"/>
    <w:rsid w:val="00D672EE"/>
    <w:rsid w:val="00D67F70"/>
    <w:rsid w:val="00D70EB9"/>
    <w:rsid w:val="00D71D3A"/>
    <w:rsid w:val="00D74FE9"/>
    <w:rsid w:val="00D7503E"/>
    <w:rsid w:val="00D7636F"/>
    <w:rsid w:val="00D76A4C"/>
    <w:rsid w:val="00D800B3"/>
    <w:rsid w:val="00D81B38"/>
    <w:rsid w:val="00D8207A"/>
    <w:rsid w:val="00D820C5"/>
    <w:rsid w:val="00D829CC"/>
    <w:rsid w:val="00D82EBD"/>
    <w:rsid w:val="00D8367E"/>
    <w:rsid w:val="00D851B7"/>
    <w:rsid w:val="00D86A96"/>
    <w:rsid w:val="00D87DF0"/>
    <w:rsid w:val="00D94DDB"/>
    <w:rsid w:val="00D95CC5"/>
    <w:rsid w:val="00DA0107"/>
    <w:rsid w:val="00DA0FFA"/>
    <w:rsid w:val="00DA1D98"/>
    <w:rsid w:val="00DA2668"/>
    <w:rsid w:val="00DA4DAA"/>
    <w:rsid w:val="00DA50BD"/>
    <w:rsid w:val="00DA5F08"/>
    <w:rsid w:val="00DB11BC"/>
    <w:rsid w:val="00DB2EC8"/>
    <w:rsid w:val="00DB3BD8"/>
    <w:rsid w:val="00DB406E"/>
    <w:rsid w:val="00DB551D"/>
    <w:rsid w:val="00DB5CF1"/>
    <w:rsid w:val="00DB655B"/>
    <w:rsid w:val="00DC2352"/>
    <w:rsid w:val="00DC412D"/>
    <w:rsid w:val="00DC582E"/>
    <w:rsid w:val="00DC7B29"/>
    <w:rsid w:val="00DC7BA5"/>
    <w:rsid w:val="00DD33D6"/>
    <w:rsid w:val="00DD70DD"/>
    <w:rsid w:val="00DE0D10"/>
    <w:rsid w:val="00DE1866"/>
    <w:rsid w:val="00DE685A"/>
    <w:rsid w:val="00DE6CEE"/>
    <w:rsid w:val="00DE6E5B"/>
    <w:rsid w:val="00DE6F93"/>
    <w:rsid w:val="00DF1943"/>
    <w:rsid w:val="00DF2A3E"/>
    <w:rsid w:val="00DF2D7A"/>
    <w:rsid w:val="00DF55EE"/>
    <w:rsid w:val="00DF56A0"/>
    <w:rsid w:val="00DF639D"/>
    <w:rsid w:val="00DF7281"/>
    <w:rsid w:val="00E00932"/>
    <w:rsid w:val="00E009CF"/>
    <w:rsid w:val="00E01552"/>
    <w:rsid w:val="00E04EEF"/>
    <w:rsid w:val="00E051BE"/>
    <w:rsid w:val="00E0617A"/>
    <w:rsid w:val="00E0711B"/>
    <w:rsid w:val="00E1222A"/>
    <w:rsid w:val="00E137CB"/>
    <w:rsid w:val="00E16FFC"/>
    <w:rsid w:val="00E17123"/>
    <w:rsid w:val="00E17318"/>
    <w:rsid w:val="00E21874"/>
    <w:rsid w:val="00E22DFD"/>
    <w:rsid w:val="00E2481B"/>
    <w:rsid w:val="00E27694"/>
    <w:rsid w:val="00E3002E"/>
    <w:rsid w:val="00E303D8"/>
    <w:rsid w:val="00E30E48"/>
    <w:rsid w:val="00E316E4"/>
    <w:rsid w:val="00E321DE"/>
    <w:rsid w:val="00E346B6"/>
    <w:rsid w:val="00E360B1"/>
    <w:rsid w:val="00E373C8"/>
    <w:rsid w:val="00E40261"/>
    <w:rsid w:val="00E40BE7"/>
    <w:rsid w:val="00E4153A"/>
    <w:rsid w:val="00E43735"/>
    <w:rsid w:val="00E44BBF"/>
    <w:rsid w:val="00E45385"/>
    <w:rsid w:val="00E45B68"/>
    <w:rsid w:val="00E45D7E"/>
    <w:rsid w:val="00E4691B"/>
    <w:rsid w:val="00E46B49"/>
    <w:rsid w:val="00E47CE2"/>
    <w:rsid w:val="00E509B4"/>
    <w:rsid w:val="00E50D11"/>
    <w:rsid w:val="00E510C3"/>
    <w:rsid w:val="00E51851"/>
    <w:rsid w:val="00E5367D"/>
    <w:rsid w:val="00E53700"/>
    <w:rsid w:val="00E55889"/>
    <w:rsid w:val="00E61A3F"/>
    <w:rsid w:val="00E61B1E"/>
    <w:rsid w:val="00E61CF3"/>
    <w:rsid w:val="00E65F0D"/>
    <w:rsid w:val="00E662B7"/>
    <w:rsid w:val="00E66BC3"/>
    <w:rsid w:val="00E707C7"/>
    <w:rsid w:val="00E71C1F"/>
    <w:rsid w:val="00E72B4B"/>
    <w:rsid w:val="00E73226"/>
    <w:rsid w:val="00E73278"/>
    <w:rsid w:val="00E73B8E"/>
    <w:rsid w:val="00E81952"/>
    <w:rsid w:val="00E819AB"/>
    <w:rsid w:val="00E82AC9"/>
    <w:rsid w:val="00E82D5D"/>
    <w:rsid w:val="00E836A4"/>
    <w:rsid w:val="00E848B4"/>
    <w:rsid w:val="00E855D8"/>
    <w:rsid w:val="00E85E5C"/>
    <w:rsid w:val="00E9184C"/>
    <w:rsid w:val="00E94064"/>
    <w:rsid w:val="00E956DA"/>
    <w:rsid w:val="00E96558"/>
    <w:rsid w:val="00EA1716"/>
    <w:rsid w:val="00EA3034"/>
    <w:rsid w:val="00EA36BD"/>
    <w:rsid w:val="00EA4986"/>
    <w:rsid w:val="00EA7FDC"/>
    <w:rsid w:val="00EB0C06"/>
    <w:rsid w:val="00EB0C77"/>
    <w:rsid w:val="00EB1FD8"/>
    <w:rsid w:val="00EB4B1D"/>
    <w:rsid w:val="00EB6032"/>
    <w:rsid w:val="00EB6677"/>
    <w:rsid w:val="00EC03B4"/>
    <w:rsid w:val="00EC13C6"/>
    <w:rsid w:val="00EC1C37"/>
    <w:rsid w:val="00EC2178"/>
    <w:rsid w:val="00EC2888"/>
    <w:rsid w:val="00EC3960"/>
    <w:rsid w:val="00EC4362"/>
    <w:rsid w:val="00EC6E61"/>
    <w:rsid w:val="00ED233C"/>
    <w:rsid w:val="00ED238A"/>
    <w:rsid w:val="00ED4E38"/>
    <w:rsid w:val="00ED6C7E"/>
    <w:rsid w:val="00EE1F28"/>
    <w:rsid w:val="00EE2BE6"/>
    <w:rsid w:val="00EE4382"/>
    <w:rsid w:val="00EE5A3A"/>
    <w:rsid w:val="00EE63AA"/>
    <w:rsid w:val="00EE711E"/>
    <w:rsid w:val="00EF03D0"/>
    <w:rsid w:val="00EF178D"/>
    <w:rsid w:val="00EF2ECC"/>
    <w:rsid w:val="00EF4950"/>
    <w:rsid w:val="00EF5734"/>
    <w:rsid w:val="00EF60A4"/>
    <w:rsid w:val="00EF6371"/>
    <w:rsid w:val="00EF6F59"/>
    <w:rsid w:val="00F01582"/>
    <w:rsid w:val="00F06D09"/>
    <w:rsid w:val="00F0732E"/>
    <w:rsid w:val="00F11670"/>
    <w:rsid w:val="00F1403D"/>
    <w:rsid w:val="00F14187"/>
    <w:rsid w:val="00F14259"/>
    <w:rsid w:val="00F146EE"/>
    <w:rsid w:val="00F14710"/>
    <w:rsid w:val="00F15269"/>
    <w:rsid w:val="00F15E5F"/>
    <w:rsid w:val="00F202B1"/>
    <w:rsid w:val="00F211D9"/>
    <w:rsid w:val="00F220F3"/>
    <w:rsid w:val="00F222EE"/>
    <w:rsid w:val="00F23B80"/>
    <w:rsid w:val="00F2671F"/>
    <w:rsid w:val="00F30156"/>
    <w:rsid w:val="00F30303"/>
    <w:rsid w:val="00F30934"/>
    <w:rsid w:val="00F30B04"/>
    <w:rsid w:val="00F30E7F"/>
    <w:rsid w:val="00F31557"/>
    <w:rsid w:val="00F33E7A"/>
    <w:rsid w:val="00F34421"/>
    <w:rsid w:val="00F35FF4"/>
    <w:rsid w:val="00F36A70"/>
    <w:rsid w:val="00F37D5D"/>
    <w:rsid w:val="00F37FA4"/>
    <w:rsid w:val="00F450FA"/>
    <w:rsid w:val="00F4570F"/>
    <w:rsid w:val="00F4703F"/>
    <w:rsid w:val="00F50C58"/>
    <w:rsid w:val="00F51425"/>
    <w:rsid w:val="00F516AE"/>
    <w:rsid w:val="00F5380E"/>
    <w:rsid w:val="00F5691E"/>
    <w:rsid w:val="00F62051"/>
    <w:rsid w:val="00F6309E"/>
    <w:rsid w:val="00F6557A"/>
    <w:rsid w:val="00F66EF5"/>
    <w:rsid w:val="00F67026"/>
    <w:rsid w:val="00F67527"/>
    <w:rsid w:val="00F675E8"/>
    <w:rsid w:val="00F70E0D"/>
    <w:rsid w:val="00F72AC7"/>
    <w:rsid w:val="00F73F9C"/>
    <w:rsid w:val="00F74A5D"/>
    <w:rsid w:val="00F75048"/>
    <w:rsid w:val="00F75850"/>
    <w:rsid w:val="00F765D2"/>
    <w:rsid w:val="00F768CC"/>
    <w:rsid w:val="00F80606"/>
    <w:rsid w:val="00F80E5F"/>
    <w:rsid w:val="00F819B4"/>
    <w:rsid w:val="00F81A73"/>
    <w:rsid w:val="00F82287"/>
    <w:rsid w:val="00F82955"/>
    <w:rsid w:val="00F85516"/>
    <w:rsid w:val="00F9060A"/>
    <w:rsid w:val="00F90652"/>
    <w:rsid w:val="00F9077D"/>
    <w:rsid w:val="00F92F25"/>
    <w:rsid w:val="00F94300"/>
    <w:rsid w:val="00F94F9A"/>
    <w:rsid w:val="00FA0EF3"/>
    <w:rsid w:val="00FA1ABE"/>
    <w:rsid w:val="00FA1C3B"/>
    <w:rsid w:val="00FA2077"/>
    <w:rsid w:val="00FA2273"/>
    <w:rsid w:val="00FA4D3E"/>
    <w:rsid w:val="00FA61B7"/>
    <w:rsid w:val="00FB0106"/>
    <w:rsid w:val="00FB0D48"/>
    <w:rsid w:val="00FB1939"/>
    <w:rsid w:val="00FB1F48"/>
    <w:rsid w:val="00FB26E1"/>
    <w:rsid w:val="00FB3B8A"/>
    <w:rsid w:val="00FB5A5C"/>
    <w:rsid w:val="00FB7ADF"/>
    <w:rsid w:val="00FC3434"/>
    <w:rsid w:val="00FD0DFD"/>
    <w:rsid w:val="00FD218A"/>
    <w:rsid w:val="00FD6183"/>
    <w:rsid w:val="00FD697E"/>
    <w:rsid w:val="00FD7182"/>
    <w:rsid w:val="00FD7ACF"/>
    <w:rsid w:val="00FE1018"/>
    <w:rsid w:val="00FE2782"/>
    <w:rsid w:val="00FE301A"/>
    <w:rsid w:val="00FE362D"/>
    <w:rsid w:val="00FE363E"/>
    <w:rsid w:val="00FE4AA7"/>
    <w:rsid w:val="00FE536B"/>
    <w:rsid w:val="00FE65D9"/>
    <w:rsid w:val="00FE7096"/>
    <w:rsid w:val="00FF2E7A"/>
    <w:rsid w:val="00FF3D99"/>
    <w:rsid w:val="00FF68DA"/>
    <w:rsid w:val="00FF6B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88F93F"/>
  <w15:docId w15:val="{2D278350-715B-454D-A8F5-3B5D1F608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bidi="es-PE"/>
    </w:rPr>
  </w:style>
  <w:style w:type="paragraph" w:styleId="Ttulo1">
    <w:name w:val="heading 1"/>
    <w:basedOn w:val="Normal"/>
    <w:link w:val="Ttulo1Car"/>
    <w:uiPriority w:val="1"/>
    <w:qFormat/>
    <w:pPr>
      <w:spacing w:before="84"/>
      <w:ind w:left="497" w:right="927"/>
      <w:jc w:val="center"/>
      <w:outlineLvl w:val="0"/>
    </w:pPr>
    <w:rPr>
      <w:b/>
      <w:bCs/>
      <w:sz w:val="52"/>
      <w:szCs w:val="52"/>
    </w:rPr>
  </w:style>
  <w:style w:type="paragraph" w:styleId="Ttulo2">
    <w:name w:val="heading 2"/>
    <w:basedOn w:val="Normal"/>
    <w:uiPriority w:val="1"/>
    <w:qFormat/>
    <w:pPr>
      <w:spacing w:before="62"/>
      <w:ind w:left="649" w:right="927"/>
      <w:jc w:val="center"/>
      <w:outlineLvl w:val="1"/>
    </w:pPr>
    <w:rPr>
      <w:sz w:val="36"/>
      <w:szCs w:val="36"/>
    </w:rPr>
  </w:style>
  <w:style w:type="paragraph" w:styleId="Ttulo3">
    <w:name w:val="heading 3"/>
    <w:basedOn w:val="Normal"/>
    <w:uiPriority w:val="1"/>
    <w:qFormat/>
    <w:pPr>
      <w:ind w:left="650" w:right="927"/>
      <w:jc w:val="center"/>
      <w:outlineLvl w:val="2"/>
    </w:pPr>
    <w:rPr>
      <w:b/>
      <w:bCs/>
      <w:sz w:val="32"/>
      <w:szCs w:val="32"/>
    </w:rPr>
  </w:style>
  <w:style w:type="paragraph" w:styleId="Ttulo4">
    <w:name w:val="heading 4"/>
    <w:basedOn w:val="Normal"/>
    <w:uiPriority w:val="1"/>
    <w:qFormat/>
    <w:pPr>
      <w:spacing w:before="48"/>
      <w:ind w:left="430"/>
      <w:outlineLvl w:val="3"/>
    </w:pPr>
    <w:rPr>
      <w:b/>
      <w:bCs/>
      <w:sz w:val="28"/>
      <w:szCs w:val="28"/>
    </w:rPr>
  </w:style>
  <w:style w:type="paragraph" w:styleId="Ttulo5">
    <w:name w:val="heading 5"/>
    <w:basedOn w:val="Normal"/>
    <w:uiPriority w:val="1"/>
    <w:qFormat/>
    <w:pPr>
      <w:ind w:left="458"/>
      <w:outlineLvl w:val="4"/>
    </w:pPr>
    <w:rPr>
      <w:b/>
      <w:bCs/>
      <w:sz w:val="24"/>
      <w:szCs w:val="24"/>
    </w:rPr>
  </w:style>
  <w:style w:type="paragraph" w:styleId="Ttulo6">
    <w:name w:val="heading 6"/>
    <w:basedOn w:val="Normal"/>
    <w:uiPriority w:val="1"/>
    <w:qFormat/>
    <w:pPr>
      <w:ind w:left="458"/>
      <w:outlineLvl w:val="5"/>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pPr>
      <w:spacing w:before="155"/>
      <w:ind w:left="458"/>
    </w:pPr>
  </w:style>
  <w:style w:type="paragraph" w:styleId="TDC2">
    <w:name w:val="toc 2"/>
    <w:basedOn w:val="Normal"/>
    <w:uiPriority w:val="39"/>
    <w:qFormat/>
    <w:pPr>
      <w:spacing w:before="155"/>
      <w:ind w:left="679"/>
    </w:pPr>
  </w:style>
  <w:style w:type="paragraph" w:styleId="TDC3">
    <w:name w:val="toc 3"/>
    <w:basedOn w:val="Normal"/>
    <w:uiPriority w:val="39"/>
    <w:qFormat/>
    <w:pPr>
      <w:spacing w:before="155"/>
      <w:ind w:left="898"/>
    </w:pPr>
  </w:style>
  <w:style w:type="paragraph" w:styleId="Textoindependiente">
    <w:name w:val="Body Text"/>
    <w:basedOn w:val="Normal"/>
    <w:link w:val="TextoindependienteCar"/>
    <w:uiPriority w:val="1"/>
    <w:qFormat/>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pPr>
      <w:ind w:left="1025" w:hanging="360"/>
    </w:pPr>
  </w:style>
  <w:style w:type="paragraph" w:customStyle="1" w:styleId="TableParagraph">
    <w:name w:val="Table Paragraph"/>
    <w:basedOn w:val="Normal"/>
    <w:uiPriority w:val="1"/>
    <w:qFormat/>
  </w:style>
  <w:style w:type="character" w:styleId="Hipervnculo">
    <w:name w:val="Hyperlink"/>
    <w:uiPriority w:val="99"/>
    <w:rsid w:val="00495C48"/>
    <w:rPr>
      <w:rFonts w:cs="Times New Roman"/>
      <w:color w:val="0000FF"/>
      <w:u w:val="singl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rsid w:val="00495C48"/>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75362A"/>
    <w:rPr>
      <w:rFonts w:ascii="Segoe UI" w:hAnsi="Segoe UI" w:cs="Segoe UI"/>
      <w:sz w:val="18"/>
      <w:szCs w:val="18"/>
    </w:rPr>
  </w:style>
  <w:style w:type="character" w:customStyle="1" w:styleId="TextodegloboCar">
    <w:name w:val="Texto de globo Car"/>
    <w:link w:val="Textodeglobo"/>
    <w:uiPriority w:val="99"/>
    <w:semiHidden/>
    <w:rsid w:val="0075362A"/>
    <w:rPr>
      <w:rFonts w:ascii="Segoe UI" w:eastAsia="Arial" w:hAnsi="Segoe UI" w:cs="Segoe UI"/>
      <w:sz w:val="18"/>
      <w:szCs w:val="18"/>
      <w:lang w:val="es-PE" w:eastAsia="es-PE" w:bidi="es-PE"/>
    </w:rPr>
  </w:style>
  <w:style w:type="character" w:styleId="Refdecomentario">
    <w:name w:val="annotation reference"/>
    <w:uiPriority w:val="99"/>
    <w:semiHidden/>
    <w:unhideWhenUsed/>
    <w:rsid w:val="002536E5"/>
    <w:rPr>
      <w:sz w:val="16"/>
      <w:szCs w:val="16"/>
    </w:rPr>
  </w:style>
  <w:style w:type="paragraph" w:styleId="Textocomentario">
    <w:name w:val="annotation text"/>
    <w:basedOn w:val="Normal"/>
    <w:link w:val="TextocomentarioCar"/>
    <w:uiPriority w:val="99"/>
    <w:semiHidden/>
    <w:unhideWhenUsed/>
    <w:rsid w:val="002536E5"/>
    <w:rPr>
      <w:sz w:val="20"/>
      <w:szCs w:val="20"/>
    </w:rPr>
  </w:style>
  <w:style w:type="character" w:customStyle="1" w:styleId="TextocomentarioCar">
    <w:name w:val="Texto comentario Car"/>
    <w:link w:val="Textocomentario"/>
    <w:uiPriority w:val="99"/>
    <w:semiHidden/>
    <w:rsid w:val="002536E5"/>
    <w:rPr>
      <w:rFonts w:ascii="Arial" w:eastAsia="Arial" w:hAnsi="Arial" w:cs="Arial"/>
      <w:sz w:val="20"/>
      <w:szCs w:val="20"/>
      <w:lang w:val="es-PE" w:eastAsia="es-PE" w:bidi="es-PE"/>
    </w:rPr>
  </w:style>
  <w:style w:type="paragraph" w:styleId="Asuntodelcomentario">
    <w:name w:val="annotation subject"/>
    <w:basedOn w:val="Textocomentario"/>
    <w:next w:val="Textocomentario"/>
    <w:link w:val="AsuntodelcomentarioCar"/>
    <w:uiPriority w:val="99"/>
    <w:semiHidden/>
    <w:unhideWhenUsed/>
    <w:rsid w:val="002536E5"/>
    <w:rPr>
      <w:b/>
      <w:bCs/>
    </w:rPr>
  </w:style>
  <w:style w:type="character" w:customStyle="1" w:styleId="AsuntodelcomentarioCar">
    <w:name w:val="Asunto del comentario Car"/>
    <w:link w:val="Asuntodelcomentario"/>
    <w:uiPriority w:val="99"/>
    <w:semiHidden/>
    <w:rsid w:val="002536E5"/>
    <w:rPr>
      <w:rFonts w:ascii="Arial" w:eastAsia="Arial" w:hAnsi="Arial" w:cs="Arial"/>
      <w:b/>
      <w:bCs/>
      <w:sz w:val="20"/>
      <w:szCs w:val="20"/>
      <w:lang w:val="es-PE" w:eastAsia="es-PE" w:bidi="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3308E9"/>
    <w:rPr>
      <w:sz w:val="20"/>
      <w:szCs w:val="20"/>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link w:val="Textonotapie"/>
    <w:uiPriority w:val="99"/>
    <w:rsid w:val="003308E9"/>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3308E9"/>
    <w:rPr>
      <w:vertAlign w:val="superscript"/>
    </w:rPr>
  </w:style>
  <w:style w:type="paragraph" w:styleId="Encabezado">
    <w:name w:val="header"/>
    <w:basedOn w:val="Normal"/>
    <w:link w:val="EncabezadoCar"/>
    <w:uiPriority w:val="99"/>
    <w:unhideWhenUsed/>
    <w:rsid w:val="003C4FBC"/>
    <w:pPr>
      <w:tabs>
        <w:tab w:val="center" w:pos="4252"/>
        <w:tab w:val="right" w:pos="8504"/>
      </w:tabs>
    </w:pPr>
  </w:style>
  <w:style w:type="character" w:customStyle="1" w:styleId="EncabezadoCar">
    <w:name w:val="Encabezado Car"/>
    <w:link w:val="Encabezado"/>
    <w:uiPriority w:val="99"/>
    <w:rsid w:val="003C4FBC"/>
    <w:rPr>
      <w:rFonts w:ascii="Arial" w:eastAsia="Arial" w:hAnsi="Arial" w:cs="Arial"/>
      <w:lang w:val="es-PE" w:eastAsia="es-PE" w:bidi="es-PE"/>
    </w:rPr>
  </w:style>
  <w:style w:type="paragraph" w:styleId="Piedepgina">
    <w:name w:val="footer"/>
    <w:basedOn w:val="Normal"/>
    <w:link w:val="PiedepginaCar"/>
    <w:uiPriority w:val="99"/>
    <w:unhideWhenUsed/>
    <w:rsid w:val="003C4FBC"/>
    <w:pPr>
      <w:tabs>
        <w:tab w:val="center" w:pos="4252"/>
        <w:tab w:val="right" w:pos="8504"/>
      </w:tabs>
    </w:pPr>
  </w:style>
  <w:style w:type="character" w:customStyle="1" w:styleId="PiedepginaCar">
    <w:name w:val="Pie de página Car"/>
    <w:link w:val="Piedepgina"/>
    <w:uiPriority w:val="99"/>
    <w:rsid w:val="003C4FBC"/>
    <w:rPr>
      <w:rFonts w:ascii="Arial" w:eastAsia="Arial" w:hAnsi="Arial" w:cs="Arial"/>
      <w:lang w:val="es-PE" w:eastAsia="es-PE" w:bidi="es-PE"/>
    </w:rPr>
  </w:style>
  <w:style w:type="character" w:customStyle="1" w:styleId="Mencinsinresolver1">
    <w:name w:val="Mención sin resolver1"/>
    <w:uiPriority w:val="99"/>
    <w:semiHidden/>
    <w:unhideWhenUsed/>
    <w:rsid w:val="003C4FBC"/>
    <w:rPr>
      <w:color w:val="808080"/>
      <w:shd w:val="clear" w:color="auto" w:fill="E6E6E6"/>
    </w:rPr>
  </w:style>
  <w:style w:type="paragraph" w:styleId="Revisin">
    <w:name w:val="Revision"/>
    <w:hidden/>
    <w:uiPriority w:val="99"/>
    <w:semiHidden/>
    <w:rsid w:val="003B7B03"/>
    <w:rPr>
      <w:rFonts w:ascii="Arial" w:eastAsia="Arial" w:hAnsi="Arial" w:cs="Arial"/>
      <w:sz w:val="22"/>
      <w:szCs w:val="22"/>
      <w:lang w:bidi="es-PE"/>
    </w:rPr>
  </w:style>
  <w:style w:type="character" w:customStyle="1" w:styleId="XDocReportEmptyText">
    <w:name w:val="XDocReport_EmptyText"/>
    <w:rsid w:val="002B5639"/>
  </w:style>
  <w:style w:type="table" w:styleId="Tablaconcuadrcula">
    <w:name w:val="Table Grid"/>
    <w:basedOn w:val="Tablanormal"/>
    <w:uiPriority w:val="39"/>
    <w:rsid w:val="001F677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61F3F"/>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Mencinsinresolver2">
    <w:name w:val="Mención sin resolver2"/>
    <w:uiPriority w:val="99"/>
    <w:semiHidden/>
    <w:unhideWhenUsed/>
    <w:rsid w:val="008F088C"/>
    <w:rPr>
      <w:color w:val="808080"/>
      <w:shd w:val="clear" w:color="auto" w:fill="E6E6E6"/>
    </w:rPr>
  </w:style>
  <w:style w:type="paragraph" w:styleId="TtuloTDC">
    <w:name w:val="TOC Heading"/>
    <w:basedOn w:val="Ttulo1"/>
    <w:next w:val="Normal"/>
    <w:uiPriority w:val="39"/>
    <w:unhideWhenUsed/>
    <w:qFormat/>
    <w:rsid w:val="008C1DEB"/>
    <w:pPr>
      <w:keepNext/>
      <w:keepLines/>
      <w:widowControl/>
      <w:autoSpaceDE/>
      <w:autoSpaceDN/>
      <w:spacing w:before="240" w:line="259" w:lineRule="auto"/>
      <w:ind w:left="0" w:right="0"/>
      <w:jc w:val="left"/>
      <w:outlineLvl w:val="9"/>
    </w:pPr>
    <w:rPr>
      <w:rFonts w:ascii="Cambria" w:eastAsia="Times New Roman" w:hAnsi="Cambria" w:cs="Times New Roman"/>
      <w:b w:val="0"/>
      <w:bCs w:val="0"/>
      <w:color w:val="365F91"/>
      <w:sz w:val="32"/>
      <w:szCs w:val="32"/>
      <w:lang w:bidi="ar-SA"/>
    </w:rPr>
  </w:style>
  <w:style w:type="paragraph" w:styleId="Textoindependiente2">
    <w:name w:val="Body Text 2"/>
    <w:basedOn w:val="Normal"/>
    <w:link w:val="Textoindependiente2Car"/>
    <w:uiPriority w:val="99"/>
    <w:semiHidden/>
    <w:unhideWhenUsed/>
    <w:rsid w:val="00FE536B"/>
    <w:pPr>
      <w:spacing w:after="120" w:line="480" w:lineRule="auto"/>
    </w:pPr>
  </w:style>
  <w:style w:type="character" w:customStyle="1" w:styleId="Textoindependiente2Car">
    <w:name w:val="Texto independiente 2 Car"/>
    <w:link w:val="Textoindependiente2"/>
    <w:uiPriority w:val="99"/>
    <w:semiHidden/>
    <w:rsid w:val="00FE536B"/>
    <w:rPr>
      <w:rFonts w:ascii="Arial" w:eastAsia="Arial" w:hAnsi="Arial" w:cs="Arial"/>
      <w:lang w:val="es-PE" w:eastAsia="es-PE" w:bidi="es-PE"/>
    </w:rPr>
  </w:style>
  <w:style w:type="character" w:styleId="Textoennegrita">
    <w:name w:val="Strong"/>
    <w:uiPriority w:val="22"/>
    <w:qFormat/>
    <w:rsid w:val="004D230A"/>
    <w:rPr>
      <w:b/>
      <w:bCs/>
    </w:rPr>
  </w:style>
  <w:style w:type="character" w:customStyle="1" w:styleId="Mencinsinresolver3">
    <w:name w:val="Mención sin resolver3"/>
    <w:uiPriority w:val="99"/>
    <w:semiHidden/>
    <w:unhideWhenUsed/>
    <w:rsid w:val="00B425B7"/>
    <w:rPr>
      <w:color w:val="605E5C"/>
      <w:shd w:val="clear" w:color="auto" w:fill="E1DFDD"/>
    </w:rPr>
  </w:style>
  <w:style w:type="character" w:customStyle="1" w:styleId="Ttulo1Car">
    <w:name w:val="Título 1 Car"/>
    <w:link w:val="Ttulo1"/>
    <w:uiPriority w:val="1"/>
    <w:rsid w:val="00613493"/>
    <w:rPr>
      <w:rFonts w:ascii="Arial" w:eastAsia="Arial" w:hAnsi="Arial" w:cs="Arial"/>
      <w:b/>
      <w:bCs/>
      <w:sz w:val="52"/>
      <w:szCs w:val="52"/>
      <w:lang w:bidi="es-PE"/>
    </w:rPr>
  </w:style>
  <w:style w:type="character" w:customStyle="1" w:styleId="TextoindependienteCar">
    <w:name w:val="Texto independiente Car"/>
    <w:link w:val="Textoindependiente"/>
    <w:uiPriority w:val="1"/>
    <w:rsid w:val="00613493"/>
    <w:rPr>
      <w:rFonts w:ascii="Arial" w:eastAsia="Arial" w:hAnsi="Arial" w:cs="Arial"/>
      <w:sz w:val="22"/>
      <w:szCs w:val="22"/>
      <w:lang w:bidi="es-PE"/>
    </w:rPr>
  </w:style>
  <w:style w:type="character" w:customStyle="1" w:styleId="Mencinsinresolver4">
    <w:name w:val="Mención sin resolver4"/>
    <w:uiPriority w:val="99"/>
    <w:semiHidden/>
    <w:unhideWhenUsed/>
    <w:rsid w:val="000A31AE"/>
    <w:rPr>
      <w:color w:val="605E5C"/>
      <w:shd w:val="clear" w:color="auto" w:fill="E1DFDD"/>
    </w:rPr>
  </w:style>
  <w:style w:type="character" w:customStyle="1" w:styleId="TDC2Car">
    <w:name w:val="TDC 2 Car"/>
    <w:rsid w:val="003253C7"/>
    <w:rPr>
      <w:rFonts w:ascii="Calibri" w:hAnsi="Calibri"/>
      <w:sz w:val="22"/>
      <w:szCs w:val="20"/>
      <w:lang w:val="es-ES" w:eastAsia="es-ES"/>
    </w:rPr>
  </w:style>
  <w:style w:type="paragraph" w:customStyle="1" w:styleId="Prrafodelista1">
    <w:name w:val="Párrafo de lista1"/>
    <w:basedOn w:val="Normal"/>
    <w:rsid w:val="00E321DE"/>
    <w:pPr>
      <w:widowControl/>
      <w:suppressAutoHyphens/>
      <w:autoSpaceDE/>
      <w:spacing w:after="160"/>
      <w:ind w:left="720"/>
    </w:pPr>
    <w:rPr>
      <w:rFonts w:ascii="Calibri" w:eastAsia="Calibri" w:hAnsi="Calibri" w:cs="Times New Roman"/>
      <w:lang w:eastAsia="en-US" w:bidi="ar-SA"/>
    </w:rPr>
  </w:style>
  <w:style w:type="paragraph" w:customStyle="1" w:styleId="Standard">
    <w:name w:val="Standard"/>
    <w:rsid w:val="00BF65AF"/>
    <w:pPr>
      <w:widowControl w:val="0"/>
      <w:suppressAutoHyphens/>
      <w:autoSpaceDN w:val="0"/>
      <w:spacing w:after="80"/>
      <w:textAlignment w:val="baseline"/>
      <w:outlineLvl w:val="2"/>
    </w:pPr>
    <w:rPr>
      <w:rFonts w:ascii="Arial" w:eastAsia="SimSun" w:hAnsi="Arial" w:cs="Mangal"/>
      <w:kern w:val="3"/>
      <w:sz w:val="22"/>
      <w:szCs w:val="24"/>
      <w:lang w:val="es-CO" w:eastAsia="zh-CN" w:bidi="hi-IN"/>
    </w:rPr>
  </w:style>
  <w:style w:type="paragraph" w:styleId="Descripcin">
    <w:name w:val="caption"/>
    <w:basedOn w:val="Normal"/>
    <w:next w:val="Normal"/>
    <w:qFormat/>
    <w:rsid w:val="00375F89"/>
    <w:pPr>
      <w:widowControl/>
      <w:autoSpaceDE/>
      <w:autoSpaceDN/>
    </w:pPr>
    <w:rPr>
      <w:rFonts w:ascii="Times New Roman" w:eastAsia="Times New Roman" w:hAnsi="Times New Roman" w:cs="Times New Roman"/>
      <w:b/>
      <w:bCs/>
      <w:sz w:val="20"/>
      <w:szCs w:val="20"/>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78136">
      <w:bodyDiv w:val="1"/>
      <w:marLeft w:val="0"/>
      <w:marRight w:val="0"/>
      <w:marTop w:val="0"/>
      <w:marBottom w:val="0"/>
      <w:divBdr>
        <w:top w:val="none" w:sz="0" w:space="0" w:color="auto"/>
        <w:left w:val="none" w:sz="0" w:space="0" w:color="auto"/>
        <w:bottom w:val="none" w:sz="0" w:space="0" w:color="auto"/>
        <w:right w:val="none" w:sz="0" w:space="0" w:color="auto"/>
      </w:divBdr>
      <w:divsChild>
        <w:div w:id="658965184">
          <w:marLeft w:val="1296"/>
          <w:marRight w:val="288"/>
          <w:marTop w:val="0"/>
          <w:marBottom w:val="0"/>
          <w:divBdr>
            <w:top w:val="none" w:sz="0" w:space="0" w:color="auto"/>
            <w:left w:val="none" w:sz="0" w:space="0" w:color="auto"/>
            <w:bottom w:val="none" w:sz="0" w:space="0" w:color="auto"/>
            <w:right w:val="none" w:sz="0" w:space="0" w:color="auto"/>
          </w:divBdr>
        </w:div>
        <w:div w:id="1664502329">
          <w:marLeft w:val="1296"/>
          <w:marRight w:val="288"/>
          <w:marTop w:val="0"/>
          <w:marBottom w:val="0"/>
          <w:divBdr>
            <w:top w:val="none" w:sz="0" w:space="0" w:color="auto"/>
            <w:left w:val="none" w:sz="0" w:space="0" w:color="auto"/>
            <w:bottom w:val="none" w:sz="0" w:space="0" w:color="auto"/>
            <w:right w:val="none" w:sz="0" w:space="0" w:color="auto"/>
          </w:divBdr>
        </w:div>
        <w:div w:id="1776318863">
          <w:marLeft w:val="1296"/>
          <w:marRight w:val="288"/>
          <w:marTop w:val="0"/>
          <w:marBottom w:val="0"/>
          <w:divBdr>
            <w:top w:val="none" w:sz="0" w:space="0" w:color="auto"/>
            <w:left w:val="none" w:sz="0" w:space="0" w:color="auto"/>
            <w:bottom w:val="none" w:sz="0" w:space="0" w:color="auto"/>
            <w:right w:val="none" w:sz="0" w:space="0" w:color="auto"/>
          </w:divBdr>
        </w:div>
      </w:divsChild>
    </w:div>
    <w:div w:id="615645851">
      <w:bodyDiv w:val="1"/>
      <w:marLeft w:val="0"/>
      <w:marRight w:val="0"/>
      <w:marTop w:val="0"/>
      <w:marBottom w:val="0"/>
      <w:divBdr>
        <w:top w:val="none" w:sz="0" w:space="0" w:color="auto"/>
        <w:left w:val="none" w:sz="0" w:space="0" w:color="auto"/>
        <w:bottom w:val="none" w:sz="0" w:space="0" w:color="auto"/>
        <w:right w:val="none" w:sz="0" w:space="0" w:color="auto"/>
      </w:divBdr>
    </w:div>
    <w:div w:id="783310595">
      <w:bodyDiv w:val="1"/>
      <w:marLeft w:val="0"/>
      <w:marRight w:val="0"/>
      <w:marTop w:val="0"/>
      <w:marBottom w:val="0"/>
      <w:divBdr>
        <w:top w:val="none" w:sz="0" w:space="0" w:color="auto"/>
        <w:left w:val="none" w:sz="0" w:space="0" w:color="auto"/>
        <w:bottom w:val="none" w:sz="0" w:space="0" w:color="auto"/>
        <w:right w:val="none" w:sz="0" w:space="0" w:color="auto"/>
      </w:divBdr>
    </w:div>
    <w:div w:id="837964675">
      <w:bodyDiv w:val="1"/>
      <w:marLeft w:val="0"/>
      <w:marRight w:val="0"/>
      <w:marTop w:val="0"/>
      <w:marBottom w:val="0"/>
      <w:divBdr>
        <w:top w:val="none" w:sz="0" w:space="0" w:color="auto"/>
        <w:left w:val="none" w:sz="0" w:space="0" w:color="auto"/>
        <w:bottom w:val="none" w:sz="0" w:space="0" w:color="auto"/>
        <w:right w:val="none" w:sz="0" w:space="0" w:color="auto"/>
      </w:divBdr>
    </w:div>
    <w:div w:id="1047147208">
      <w:bodyDiv w:val="1"/>
      <w:marLeft w:val="0"/>
      <w:marRight w:val="0"/>
      <w:marTop w:val="0"/>
      <w:marBottom w:val="0"/>
      <w:divBdr>
        <w:top w:val="none" w:sz="0" w:space="0" w:color="auto"/>
        <w:left w:val="none" w:sz="0" w:space="0" w:color="auto"/>
        <w:bottom w:val="none" w:sz="0" w:space="0" w:color="auto"/>
        <w:right w:val="none" w:sz="0" w:space="0" w:color="auto"/>
      </w:divBdr>
    </w:div>
    <w:div w:id="1127505230">
      <w:bodyDiv w:val="1"/>
      <w:marLeft w:val="0"/>
      <w:marRight w:val="0"/>
      <w:marTop w:val="0"/>
      <w:marBottom w:val="0"/>
      <w:divBdr>
        <w:top w:val="none" w:sz="0" w:space="0" w:color="auto"/>
        <w:left w:val="none" w:sz="0" w:space="0" w:color="auto"/>
        <w:bottom w:val="none" w:sz="0" w:space="0" w:color="auto"/>
        <w:right w:val="none" w:sz="0" w:space="0" w:color="auto"/>
      </w:divBdr>
      <w:divsChild>
        <w:div w:id="589046312">
          <w:marLeft w:val="446"/>
          <w:marRight w:val="0"/>
          <w:marTop w:val="0"/>
          <w:marBottom w:val="0"/>
          <w:divBdr>
            <w:top w:val="none" w:sz="0" w:space="0" w:color="auto"/>
            <w:left w:val="none" w:sz="0" w:space="0" w:color="auto"/>
            <w:bottom w:val="none" w:sz="0" w:space="0" w:color="auto"/>
            <w:right w:val="none" w:sz="0" w:space="0" w:color="auto"/>
          </w:divBdr>
        </w:div>
        <w:div w:id="1593932435">
          <w:marLeft w:val="446"/>
          <w:marRight w:val="0"/>
          <w:marTop w:val="0"/>
          <w:marBottom w:val="0"/>
          <w:divBdr>
            <w:top w:val="none" w:sz="0" w:space="0" w:color="auto"/>
            <w:left w:val="none" w:sz="0" w:space="0" w:color="auto"/>
            <w:bottom w:val="none" w:sz="0" w:space="0" w:color="auto"/>
            <w:right w:val="none" w:sz="0" w:space="0" w:color="auto"/>
          </w:divBdr>
        </w:div>
        <w:div w:id="1710373297">
          <w:marLeft w:val="446"/>
          <w:marRight w:val="0"/>
          <w:marTop w:val="0"/>
          <w:marBottom w:val="0"/>
          <w:divBdr>
            <w:top w:val="none" w:sz="0" w:space="0" w:color="auto"/>
            <w:left w:val="none" w:sz="0" w:space="0" w:color="auto"/>
            <w:bottom w:val="none" w:sz="0" w:space="0" w:color="auto"/>
            <w:right w:val="none" w:sz="0" w:space="0" w:color="auto"/>
          </w:divBdr>
        </w:div>
        <w:div w:id="1755397486">
          <w:marLeft w:val="446"/>
          <w:marRight w:val="0"/>
          <w:marTop w:val="0"/>
          <w:marBottom w:val="0"/>
          <w:divBdr>
            <w:top w:val="none" w:sz="0" w:space="0" w:color="auto"/>
            <w:left w:val="none" w:sz="0" w:space="0" w:color="auto"/>
            <w:bottom w:val="none" w:sz="0" w:space="0" w:color="auto"/>
            <w:right w:val="none" w:sz="0" w:space="0" w:color="auto"/>
          </w:divBdr>
        </w:div>
      </w:divsChild>
    </w:div>
    <w:div w:id="1158493504">
      <w:bodyDiv w:val="1"/>
      <w:marLeft w:val="0"/>
      <w:marRight w:val="0"/>
      <w:marTop w:val="0"/>
      <w:marBottom w:val="0"/>
      <w:divBdr>
        <w:top w:val="none" w:sz="0" w:space="0" w:color="auto"/>
        <w:left w:val="none" w:sz="0" w:space="0" w:color="auto"/>
        <w:bottom w:val="none" w:sz="0" w:space="0" w:color="auto"/>
        <w:right w:val="none" w:sz="0" w:space="0" w:color="auto"/>
      </w:divBdr>
      <w:divsChild>
        <w:div w:id="528756943">
          <w:marLeft w:val="1296"/>
          <w:marRight w:val="288"/>
          <w:marTop w:val="0"/>
          <w:marBottom w:val="0"/>
          <w:divBdr>
            <w:top w:val="none" w:sz="0" w:space="0" w:color="auto"/>
            <w:left w:val="none" w:sz="0" w:space="0" w:color="auto"/>
            <w:bottom w:val="none" w:sz="0" w:space="0" w:color="auto"/>
            <w:right w:val="none" w:sz="0" w:space="0" w:color="auto"/>
          </w:divBdr>
        </w:div>
        <w:div w:id="1238444290">
          <w:marLeft w:val="1296"/>
          <w:marRight w:val="288"/>
          <w:marTop w:val="0"/>
          <w:marBottom w:val="0"/>
          <w:divBdr>
            <w:top w:val="none" w:sz="0" w:space="0" w:color="auto"/>
            <w:left w:val="none" w:sz="0" w:space="0" w:color="auto"/>
            <w:bottom w:val="none" w:sz="0" w:space="0" w:color="auto"/>
            <w:right w:val="none" w:sz="0" w:space="0" w:color="auto"/>
          </w:divBdr>
        </w:div>
        <w:div w:id="1313606403">
          <w:marLeft w:val="1296"/>
          <w:marRight w:val="288"/>
          <w:marTop w:val="0"/>
          <w:marBottom w:val="0"/>
          <w:divBdr>
            <w:top w:val="none" w:sz="0" w:space="0" w:color="auto"/>
            <w:left w:val="none" w:sz="0" w:space="0" w:color="auto"/>
            <w:bottom w:val="none" w:sz="0" w:space="0" w:color="auto"/>
            <w:right w:val="none" w:sz="0" w:space="0" w:color="auto"/>
          </w:divBdr>
        </w:div>
        <w:div w:id="1690990508">
          <w:marLeft w:val="1296"/>
          <w:marRight w:val="288"/>
          <w:marTop w:val="0"/>
          <w:marBottom w:val="0"/>
          <w:divBdr>
            <w:top w:val="none" w:sz="0" w:space="0" w:color="auto"/>
            <w:left w:val="none" w:sz="0" w:space="0" w:color="auto"/>
            <w:bottom w:val="none" w:sz="0" w:space="0" w:color="auto"/>
            <w:right w:val="none" w:sz="0" w:space="0" w:color="auto"/>
          </w:divBdr>
        </w:div>
        <w:div w:id="1776056056">
          <w:marLeft w:val="1296"/>
          <w:marRight w:val="288"/>
          <w:marTop w:val="0"/>
          <w:marBottom w:val="0"/>
          <w:divBdr>
            <w:top w:val="none" w:sz="0" w:space="0" w:color="auto"/>
            <w:left w:val="none" w:sz="0" w:space="0" w:color="auto"/>
            <w:bottom w:val="none" w:sz="0" w:space="0" w:color="auto"/>
            <w:right w:val="none" w:sz="0" w:space="0" w:color="auto"/>
          </w:divBdr>
        </w:div>
      </w:divsChild>
    </w:div>
    <w:div w:id="1242712240">
      <w:bodyDiv w:val="1"/>
      <w:marLeft w:val="0"/>
      <w:marRight w:val="0"/>
      <w:marTop w:val="0"/>
      <w:marBottom w:val="0"/>
      <w:divBdr>
        <w:top w:val="none" w:sz="0" w:space="0" w:color="auto"/>
        <w:left w:val="none" w:sz="0" w:space="0" w:color="auto"/>
        <w:bottom w:val="none" w:sz="0" w:space="0" w:color="auto"/>
        <w:right w:val="none" w:sz="0" w:space="0" w:color="auto"/>
      </w:divBdr>
    </w:div>
    <w:div w:id="1360621387">
      <w:bodyDiv w:val="1"/>
      <w:marLeft w:val="0"/>
      <w:marRight w:val="0"/>
      <w:marTop w:val="0"/>
      <w:marBottom w:val="0"/>
      <w:divBdr>
        <w:top w:val="none" w:sz="0" w:space="0" w:color="auto"/>
        <w:left w:val="none" w:sz="0" w:space="0" w:color="auto"/>
        <w:bottom w:val="none" w:sz="0" w:space="0" w:color="auto"/>
        <w:right w:val="none" w:sz="0" w:space="0" w:color="auto"/>
      </w:divBdr>
      <w:divsChild>
        <w:div w:id="998926889">
          <w:marLeft w:val="1296"/>
          <w:marRight w:val="288"/>
          <w:marTop w:val="0"/>
          <w:marBottom w:val="0"/>
          <w:divBdr>
            <w:top w:val="none" w:sz="0" w:space="0" w:color="auto"/>
            <w:left w:val="none" w:sz="0" w:space="0" w:color="auto"/>
            <w:bottom w:val="none" w:sz="0" w:space="0" w:color="auto"/>
            <w:right w:val="none" w:sz="0" w:space="0" w:color="auto"/>
          </w:divBdr>
        </w:div>
        <w:div w:id="1952013069">
          <w:marLeft w:val="1296"/>
          <w:marRight w:val="288"/>
          <w:marTop w:val="0"/>
          <w:marBottom w:val="0"/>
          <w:divBdr>
            <w:top w:val="none" w:sz="0" w:space="0" w:color="auto"/>
            <w:left w:val="none" w:sz="0" w:space="0" w:color="auto"/>
            <w:bottom w:val="none" w:sz="0" w:space="0" w:color="auto"/>
            <w:right w:val="none" w:sz="0" w:space="0" w:color="auto"/>
          </w:divBdr>
        </w:div>
      </w:divsChild>
    </w:div>
    <w:div w:id="1464229765">
      <w:bodyDiv w:val="1"/>
      <w:marLeft w:val="0"/>
      <w:marRight w:val="0"/>
      <w:marTop w:val="0"/>
      <w:marBottom w:val="0"/>
      <w:divBdr>
        <w:top w:val="none" w:sz="0" w:space="0" w:color="auto"/>
        <w:left w:val="none" w:sz="0" w:space="0" w:color="auto"/>
        <w:bottom w:val="none" w:sz="0" w:space="0" w:color="auto"/>
        <w:right w:val="none" w:sz="0" w:space="0" w:color="auto"/>
      </w:divBdr>
    </w:div>
    <w:div w:id="1826821194">
      <w:bodyDiv w:val="1"/>
      <w:marLeft w:val="0"/>
      <w:marRight w:val="0"/>
      <w:marTop w:val="0"/>
      <w:marBottom w:val="0"/>
      <w:divBdr>
        <w:top w:val="none" w:sz="0" w:space="0" w:color="auto"/>
        <w:left w:val="none" w:sz="0" w:space="0" w:color="auto"/>
        <w:bottom w:val="none" w:sz="0" w:space="0" w:color="auto"/>
        <w:right w:val="none" w:sz="0" w:space="0" w:color="auto"/>
      </w:divBdr>
    </w:div>
    <w:div w:id="1867056097">
      <w:bodyDiv w:val="1"/>
      <w:marLeft w:val="0"/>
      <w:marRight w:val="0"/>
      <w:marTop w:val="0"/>
      <w:marBottom w:val="0"/>
      <w:divBdr>
        <w:top w:val="none" w:sz="0" w:space="0" w:color="auto"/>
        <w:left w:val="none" w:sz="0" w:space="0" w:color="auto"/>
        <w:bottom w:val="none" w:sz="0" w:space="0" w:color="auto"/>
        <w:right w:val="none" w:sz="0" w:space="0" w:color="auto"/>
      </w:divBdr>
    </w:div>
    <w:div w:id="1948005662">
      <w:bodyDiv w:val="1"/>
      <w:marLeft w:val="0"/>
      <w:marRight w:val="0"/>
      <w:marTop w:val="0"/>
      <w:marBottom w:val="0"/>
      <w:divBdr>
        <w:top w:val="none" w:sz="0" w:space="0" w:color="auto"/>
        <w:left w:val="none" w:sz="0" w:space="0" w:color="auto"/>
        <w:bottom w:val="none" w:sz="0" w:space="0" w:color="auto"/>
        <w:right w:val="none" w:sz="0" w:space="0" w:color="auto"/>
      </w:divBdr>
      <w:divsChild>
        <w:div w:id="158271790">
          <w:marLeft w:val="446"/>
          <w:marRight w:val="0"/>
          <w:marTop w:val="0"/>
          <w:marBottom w:val="0"/>
          <w:divBdr>
            <w:top w:val="none" w:sz="0" w:space="0" w:color="auto"/>
            <w:left w:val="none" w:sz="0" w:space="0" w:color="auto"/>
            <w:bottom w:val="none" w:sz="0" w:space="0" w:color="auto"/>
            <w:right w:val="none" w:sz="0" w:space="0" w:color="auto"/>
          </w:divBdr>
        </w:div>
        <w:div w:id="362365039">
          <w:marLeft w:val="446"/>
          <w:marRight w:val="0"/>
          <w:marTop w:val="0"/>
          <w:marBottom w:val="0"/>
          <w:divBdr>
            <w:top w:val="none" w:sz="0" w:space="0" w:color="auto"/>
            <w:left w:val="none" w:sz="0" w:space="0" w:color="auto"/>
            <w:bottom w:val="none" w:sz="0" w:space="0" w:color="auto"/>
            <w:right w:val="none" w:sz="0" w:space="0" w:color="auto"/>
          </w:divBdr>
        </w:div>
        <w:div w:id="2096631051">
          <w:marLeft w:val="446"/>
          <w:marRight w:val="0"/>
          <w:marTop w:val="0"/>
          <w:marBottom w:val="0"/>
          <w:divBdr>
            <w:top w:val="none" w:sz="0" w:space="0" w:color="auto"/>
            <w:left w:val="none" w:sz="0" w:space="0" w:color="auto"/>
            <w:bottom w:val="none" w:sz="0" w:space="0" w:color="auto"/>
            <w:right w:val="none" w:sz="0" w:space="0" w:color="auto"/>
          </w:divBdr>
        </w:div>
      </w:divsChild>
    </w:div>
    <w:div w:id="19581784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6A395-141F-4940-94AA-8965375F6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2476</Words>
  <Characters>13620</Characters>
  <Application>Microsoft Office Word</Application>
  <DocSecurity>0</DocSecurity>
  <Lines>113</Lines>
  <Paragraphs>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16064</CharactersWithSpaces>
  <SharedDoc>false</SharedDoc>
  <HLinks>
    <vt:vector size="186" baseType="variant">
      <vt:variant>
        <vt:i4>786472</vt:i4>
      </vt:variant>
      <vt:variant>
        <vt:i4>153</vt:i4>
      </vt:variant>
      <vt:variant>
        <vt:i4>0</vt:i4>
      </vt:variant>
      <vt:variant>
        <vt:i4>5</vt:i4>
      </vt:variant>
      <vt:variant>
        <vt:lpwstr>mailto:innovacioncolaborativa@innovateperu.gob.pe.</vt:lpwstr>
      </vt:variant>
      <vt:variant>
        <vt:lpwstr/>
      </vt:variant>
      <vt:variant>
        <vt:i4>2883698</vt:i4>
      </vt:variant>
      <vt:variant>
        <vt:i4>150</vt:i4>
      </vt:variant>
      <vt:variant>
        <vt:i4>0</vt:i4>
      </vt:variant>
      <vt:variant>
        <vt:i4>5</vt:i4>
      </vt:variant>
      <vt:variant>
        <vt:lpwstr>http://sistemaenlinea.innovateperu.gob.pe/</vt:lpwstr>
      </vt:variant>
      <vt:variant>
        <vt:lpwstr/>
      </vt:variant>
      <vt:variant>
        <vt:i4>2228344</vt:i4>
      </vt:variant>
      <vt:variant>
        <vt:i4>147</vt:i4>
      </vt:variant>
      <vt:variant>
        <vt:i4>0</vt:i4>
      </vt:variant>
      <vt:variant>
        <vt:i4>5</vt:i4>
      </vt:variant>
      <vt:variant>
        <vt:lpwstr>http://sistemaenlinea.inn/</vt:lpwstr>
      </vt:variant>
      <vt:variant>
        <vt:lpwstr/>
      </vt:variant>
      <vt:variant>
        <vt:i4>2883698</vt:i4>
      </vt:variant>
      <vt:variant>
        <vt:i4>144</vt:i4>
      </vt:variant>
      <vt:variant>
        <vt:i4>0</vt:i4>
      </vt:variant>
      <vt:variant>
        <vt:i4>5</vt:i4>
      </vt:variant>
      <vt:variant>
        <vt:lpwstr>http://sistemaenlinea.innovateperu.gob.pe/</vt:lpwstr>
      </vt:variant>
      <vt:variant>
        <vt:lpwstr/>
      </vt:variant>
      <vt:variant>
        <vt:i4>2228344</vt:i4>
      </vt:variant>
      <vt:variant>
        <vt:i4>141</vt:i4>
      </vt:variant>
      <vt:variant>
        <vt:i4>0</vt:i4>
      </vt:variant>
      <vt:variant>
        <vt:i4>5</vt:i4>
      </vt:variant>
      <vt:variant>
        <vt:lpwstr>http://sistemaenlinea.inn/</vt:lpwstr>
      </vt:variant>
      <vt:variant>
        <vt:lpwstr/>
      </vt:variant>
      <vt:variant>
        <vt:i4>2490416</vt:i4>
      </vt:variant>
      <vt:variant>
        <vt:i4>138</vt:i4>
      </vt:variant>
      <vt:variant>
        <vt:i4>0</vt:i4>
      </vt:variant>
      <vt:variant>
        <vt:i4>5</vt:i4>
      </vt:variant>
      <vt:variant>
        <vt:lpwstr>http://www.innovateperu.gob.pe/</vt:lpwstr>
      </vt:variant>
      <vt:variant>
        <vt:lpwstr/>
      </vt:variant>
      <vt:variant>
        <vt:i4>2883698</vt:i4>
      </vt:variant>
      <vt:variant>
        <vt:i4>135</vt:i4>
      </vt:variant>
      <vt:variant>
        <vt:i4>0</vt:i4>
      </vt:variant>
      <vt:variant>
        <vt:i4>5</vt:i4>
      </vt:variant>
      <vt:variant>
        <vt:lpwstr>http://sistemaenlinea.innovateperu.gob.pe/</vt:lpwstr>
      </vt:variant>
      <vt:variant>
        <vt:lpwstr/>
      </vt:variant>
      <vt:variant>
        <vt:i4>2883698</vt:i4>
      </vt:variant>
      <vt:variant>
        <vt:i4>132</vt:i4>
      </vt:variant>
      <vt:variant>
        <vt:i4>0</vt:i4>
      </vt:variant>
      <vt:variant>
        <vt:i4>5</vt:i4>
      </vt:variant>
      <vt:variant>
        <vt:lpwstr>http://sistemaenlinea.innovateperu.gob.pe/</vt:lpwstr>
      </vt:variant>
      <vt:variant>
        <vt:lpwstr/>
      </vt:variant>
      <vt:variant>
        <vt:i4>1703988</vt:i4>
      </vt:variant>
      <vt:variant>
        <vt:i4>122</vt:i4>
      </vt:variant>
      <vt:variant>
        <vt:i4>0</vt:i4>
      </vt:variant>
      <vt:variant>
        <vt:i4>5</vt:i4>
      </vt:variant>
      <vt:variant>
        <vt:lpwstr/>
      </vt:variant>
      <vt:variant>
        <vt:lpwstr>_Toc531962653</vt:lpwstr>
      </vt:variant>
      <vt:variant>
        <vt:i4>1703988</vt:i4>
      </vt:variant>
      <vt:variant>
        <vt:i4>116</vt:i4>
      </vt:variant>
      <vt:variant>
        <vt:i4>0</vt:i4>
      </vt:variant>
      <vt:variant>
        <vt:i4>5</vt:i4>
      </vt:variant>
      <vt:variant>
        <vt:lpwstr/>
      </vt:variant>
      <vt:variant>
        <vt:lpwstr>_Toc531962652</vt:lpwstr>
      </vt:variant>
      <vt:variant>
        <vt:i4>1703988</vt:i4>
      </vt:variant>
      <vt:variant>
        <vt:i4>110</vt:i4>
      </vt:variant>
      <vt:variant>
        <vt:i4>0</vt:i4>
      </vt:variant>
      <vt:variant>
        <vt:i4>5</vt:i4>
      </vt:variant>
      <vt:variant>
        <vt:lpwstr/>
      </vt:variant>
      <vt:variant>
        <vt:lpwstr>_Toc531962651</vt:lpwstr>
      </vt:variant>
      <vt:variant>
        <vt:i4>1703988</vt:i4>
      </vt:variant>
      <vt:variant>
        <vt:i4>104</vt:i4>
      </vt:variant>
      <vt:variant>
        <vt:i4>0</vt:i4>
      </vt:variant>
      <vt:variant>
        <vt:i4>5</vt:i4>
      </vt:variant>
      <vt:variant>
        <vt:lpwstr/>
      </vt:variant>
      <vt:variant>
        <vt:lpwstr>_Toc531962650</vt:lpwstr>
      </vt:variant>
      <vt:variant>
        <vt:i4>1769524</vt:i4>
      </vt:variant>
      <vt:variant>
        <vt:i4>98</vt:i4>
      </vt:variant>
      <vt:variant>
        <vt:i4>0</vt:i4>
      </vt:variant>
      <vt:variant>
        <vt:i4>5</vt:i4>
      </vt:variant>
      <vt:variant>
        <vt:lpwstr/>
      </vt:variant>
      <vt:variant>
        <vt:lpwstr>_Toc531962649</vt:lpwstr>
      </vt:variant>
      <vt:variant>
        <vt:i4>1769524</vt:i4>
      </vt:variant>
      <vt:variant>
        <vt:i4>92</vt:i4>
      </vt:variant>
      <vt:variant>
        <vt:i4>0</vt:i4>
      </vt:variant>
      <vt:variant>
        <vt:i4>5</vt:i4>
      </vt:variant>
      <vt:variant>
        <vt:lpwstr/>
      </vt:variant>
      <vt:variant>
        <vt:lpwstr>_Toc531962648</vt:lpwstr>
      </vt:variant>
      <vt:variant>
        <vt:i4>1769524</vt:i4>
      </vt:variant>
      <vt:variant>
        <vt:i4>86</vt:i4>
      </vt:variant>
      <vt:variant>
        <vt:i4>0</vt:i4>
      </vt:variant>
      <vt:variant>
        <vt:i4>5</vt:i4>
      </vt:variant>
      <vt:variant>
        <vt:lpwstr/>
      </vt:variant>
      <vt:variant>
        <vt:lpwstr>_Toc531962647</vt:lpwstr>
      </vt:variant>
      <vt:variant>
        <vt:i4>1769524</vt:i4>
      </vt:variant>
      <vt:variant>
        <vt:i4>80</vt:i4>
      </vt:variant>
      <vt:variant>
        <vt:i4>0</vt:i4>
      </vt:variant>
      <vt:variant>
        <vt:i4>5</vt:i4>
      </vt:variant>
      <vt:variant>
        <vt:lpwstr/>
      </vt:variant>
      <vt:variant>
        <vt:lpwstr>_Toc531962646</vt:lpwstr>
      </vt:variant>
      <vt:variant>
        <vt:i4>1769524</vt:i4>
      </vt:variant>
      <vt:variant>
        <vt:i4>74</vt:i4>
      </vt:variant>
      <vt:variant>
        <vt:i4>0</vt:i4>
      </vt:variant>
      <vt:variant>
        <vt:i4>5</vt:i4>
      </vt:variant>
      <vt:variant>
        <vt:lpwstr/>
      </vt:variant>
      <vt:variant>
        <vt:lpwstr>_Toc531962645</vt:lpwstr>
      </vt:variant>
      <vt:variant>
        <vt:i4>1769524</vt:i4>
      </vt:variant>
      <vt:variant>
        <vt:i4>68</vt:i4>
      </vt:variant>
      <vt:variant>
        <vt:i4>0</vt:i4>
      </vt:variant>
      <vt:variant>
        <vt:i4>5</vt:i4>
      </vt:variant>
      <vt:variant>
        <vt:lpwstr/>
      </vt:variant>
      <vt:variant>
        <vt:lpwstr>_Toc531962644</vt:lpwstr>
      </vt:variant>
      <vt:variant>
        <vt:i4>1769524</vt:i4>
      </vt:variant>
      <vt:variant>
        <vt:i4>62</vt:i4>
      </vt:variant>
      <vt:variant>
        <vt:i4>0</vt:i4>
      </vt:variant>
      <vt:variant>
        <vt:i4>5</vt:i4>
      </vt:variant>
      <vt:variant>
        <vt:lpwstr/>
      </vt:variant>
      <vt:variant>
        <vt:lpwstr>_Toc531962643</vt:lpwstr>
      </vt:variant>
      <vt:variant>
        <vt:i4>1769524</vt:i4>
      </vt:variant>
      <vt:variant>
        <vt:i4>56</vt:i4>
      </vt:variant>
      <vt:variant>
        <vt:i4>0</vt:i4>
      </vt:variant>
      <vt:variant>
        <vt:i4>5</vt:i4>
      </vt:variant>
      <vt:variant>
        <vt:lpwstr/>
      </vt:variant>
      <vt:variant>
        <vt:lpwstr>_Toc531962642</vt:lpwstr>
      </vt:variant>
      <vt:variant>
        <vt:i4>1769524</vt:i4>
      </vt:variant>
      <vt:variant>
        <vt:i4>50</vt:i4>
      </vt:variant>
      <vt:variant>
        <vt:i4>0</vt:i4>
      </vt:variant>
      <vt:variant>
        <vt:i4>5</vt:i4>
      </vt:variant>
      <vt:variant>
        <vt:lpwstr/>
      </vt:variant>
      <vt:variant>
        <vt:lpwstr>_Toc531962641</vt:lpwstr>
      </vt:variant>
      <vt:variant>
        <vt:i4>1769524</vt:i4>
      </vt:variant>
      <vt:variant>
        <vt:i4>44</vt:i4>
      </vt:variant>
      <vt:variant>
        <vt:i4>0</vt:i4>
      </vt:variant>
      <vt:variant>
        <vt:i4>5</vt:i4>
      </vt:variant>
      <vt:variant>
        <vt:lpwstr/>
      </vt:variant>
      <vt:variant>
        <vt:lpwstr>_Toc531962640</vt:lpwstr>
      </vt:variant>
      <vt:variant>
        <vt:i4>1835060</vt:i4>
      </vt:variant>
      <vt:variant>
        <vt:i4>38</vt:i4>
      </vt:variant>
      <vt:variant>
        <vt:i4>0</vt:i4>
      </vt:variant>
      <vt:variant>
        <vt:i4>5</vt:i4>
      </vt:variant>
      <vt:variant>
        <vt:lpwstr/>
      </vt:variant>
      <vt:variant>
        <vt:lpwstr>_Toc531962639</vt:lpwstr>
      </vt:variant>
      <vt:variant>
        <vt:i4>1835060</vt:i4>
      </vt:variant>
      <vt:variant>
        <vt:i4>32</vt:i4>
      </vt:variant>
      <vt:variant>
        <vt:i4>0</vt:i4>
      </vt:variant>
      <vt:variant>
        <vt:i4>5</vt:i4>
      </vt:variant>
      <vt:variant>
        <vt:lpwstr/>
      </vt:variant>
      <vt:variant>
        <vt:lpwstr>_Toc531962638</vt:lpwstr>
      </vt:variant>
      <vt:variant>
        <vt:i4>1835060</vt:i4>
      </vt:variant>
      <vt:variant>
        <vt:i4>26</vt:i4>
      </vt:variant>
      <vt:variant>
        <vt:i4>0</vt:i4>
      </vt:variant>
      <vt:variant>
        <vt:i4>5</vt:i4>
      </vt:variant>
      <vt:variant>
        <vt:lpwstr/>
      </vt:variant>
      <vt:variant>
        <vt:lpwstr>_Toc531962637</vt:lpwstr>
      </vt:variant>
      <vt:variant>
        <vt:i4>1835060</vt:i4>
      </vt:variant>
      <vt:variant>
        <vt:i4>20</vt:i4>
      </vt:variant>
      <vt:variant>
        <vt:i4>0</vt:i4>
      </vt:variant>
      <vt:variant>
        <vt:i4>5</vt:i4>
      </vt:variant>
      <vt:variant>
        <vt:lpwstr/>
      </vt:variant>
      <vt:variant>
        <vt:lpwstr>_Toc531962636</vt:lpwstr>
      </vt:variant>
      <vt:variant>
        <vt:i4>1835060</vt:i4>
      </vt:variant>
      <vt:variant>
        <vt:i4>14</vt:i4>
      </vt:variant>
      <vt:variant>
        <vt:i4>0</vt:i4>
      </vt:variant>
      <vt:variant>
        <vt:i4>5</vt:i4>
      </vt:variant>
      <vt:variant>
        <vt:lpwstr/>
      </vt:variant>
      <vt:variant>
        <vt:lpwstr>_Toc531962635</vt:lpwstr>
      </vt:variant>
      <vt:variant>
        <vt:i4>1835060</vt:i4>
      </vt:variant>
      <vt:variant>
        <vt:i4>8</vt:i4>
      </vt:variant>
      <vt:variant>
        <vt:i4>0</vt:i4>
      </vt:variant>
      <vt:variant>
        <vt:i4>5</vt:i4>
      </vt:variant>
      <vt:variant>
        <vt:lpwstr/>
      </vt:variant>
      <vt:variant>
        <vt:lpwstr>_Toc531962634</vt:lpwstr>
      </vt:variant>
      <vt:variant>
        <vt:i4>1835060</vt:i4>
      </vt:variant>
      <vt:variant>
        <vt:i4>2</vt:i4>
      </vt:variant>
      <vt:variant>
        <vt:i4>0</vt:i4>
      </vt:variant>
      <vt:variant>
        <vt:i4>5</vt:i4>
      </vt:variant>
      <vt:variant>
        <vt:lpwstr/>
      </vt:variant>
      <vt:variant>
        <vt:lpwstr>_Toc531962633</vt:lpwstr>
      </vt:variant>
      <vt:variant>
        <vt:i4>3670127</vt:i4>
      </vt:variant>
      <vt:variant>
        <vt:i4>3</vt:i4>
      </vt:variant>
      <vt:variant>
        <vt:i4>0</vt:i4>
      </vt:variant>
      <vt:variant>
        <vt:i4>5</vt:i4>
      </vt:variant>
      <vt:variant>
        <vt:lpwstr>http://e-consultaruc.sunat.gob.pe/cl-ti-itmrconsruc/jcrS00Alias</vt:lpwstr>
      </vt:variant>
      <vt:variant>
        <vt:lpwstr/>
      </vt:variant>
      <vt:variant>
        <vt:i4>3670127</vt:i4>
      </vt:variant>
      <vt:variant>
        <vt:i4>0</vt:i4>
      </vt:variant>
      <vt:variant>
        <vt:i4>0</vt:i4>
      </vt:variant>
      <vt:variant>
        <vt:i4>5</vt:i4>
      </vt:variant>
      <vt:variant>
        <vt:lpwstr>http://e-consultaruc.sunat.gob.pe/cl-ti-itmrconsruc/jcrS00Alias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Cecilia Elguera Miura</cp:lastModifiedBy>
  <cp:revision>3</cp:revision>
  <cp:lastPrinted>2019-07-12T21:24:00Z</cp:lastPrinted>
  <dcterms:created xsi:type="dcterms:W3CDTF">2019-08-07T20:35:00Z</dcterms:created>
  <dcterms:modified xsi:type="dcterms:W3CDTF">2019-08-07T22:07:00Z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2017-12-05T00:00:00Z</vt:filetime>
  </property>
  <property fmtid="{D5CDD505-2E9C-101B-9397-08002B2CF9AE}" pid="3" name="Creator">
    <vt:lpwstr>Microsoft® Word 2016</vt:lpwstr>
  </property>
  <property fmtid="{D5CDD505-2E9C-101B-9397-08002B2CF9AE}" pid="4" name="LastSaved">
    <vt:filetime>2018-04-30T00:00:00Z</vt:filetime>
  </property>
</Properties>
</file>